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B4623A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11966130" w:rsidR="00B4623A" w:rsidRPr="00A34140" w:rsidRDefault="00B4623A" w:rsidP="00B4623A">
            <w:pPr>
              <w:jc w:val="center"/>
              <w:rPr>
                <w:sz w:val="20"/>
                <w:szCs w:val="20"/>
                <w:lang w:val="ro-RO"/>
              </w:rPr>
            </w:pPr>
            <w:r w:rsidRPr="008C4FD0">
              <w:rPr>
                <w:b/>
                <w:sz w:val="20"/>
                <w:szCs w:val="20"/>
                <w:lang w:val="ro-RO"/>
              </w:rPr>
              <w:t>METODOLOGIA CERCETĂRII ȘTIINȚIFICE</w:t>
            </w:r>
          </w:p>
        </w:tc>
      </w:tr>
      <w:tr w:rsidR="00B4623A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DD3F912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708" w:type="pct"/>
          </w:tcPr>
          <w:p w14:paraId="14F669E1" w14:textId="441106D7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25F07060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2C8CE034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D2F5726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B4623A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6F4D9E86" w14:textId="5AD1C122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B4623A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7B62E008" w14:textId="72A3201D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opțională, DFc- facultativă </w:t>
            </w:r>
          </w:p>
        </w:tc>
        <w:tc>
          <w:tcPr>
            <w:tcW w:w="375" w:type="pct"/>
          </w:tcPr>
          <w:p w14:paraId="1B3999EE" w14:textId="52DABF3A" w:rsidR="00B4623A" w:rsidRPr="00A34140" w:rsidRDefault="00B4623A" w:rsidP="00B4623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  <w:gridCol w:w="582"/>
        <w:gridCol w:w="889"/>
        <w:gridCol w:w="503"/>
        <w:gridCol w:w="1163"/>
        <w:gridCol w:w="518"/>
        <w:gridCol w:w="761"/>
        <w:gridCol w:w="427"/>
      </w:tblGrid>
      <w:tr w:rsidR="0096378E" w:rsidRPr="00A34140" w14:paraId="31B97819" w14:textId="77777777" w:rsidTr="0096378E">
        <w:trPr>
          <w:trHeight w:val="249"/>
        </w:trPr>
        <w:tc>
          <w:tcPr>
            <w:tcW w:w="2314" w:type="pct"/>
          </w:tcPr>
          <w:p w14:paraId="77CADB8A" w14:textId="0BDB2C98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14:paraId="3C552D27" w14:textId="58826080" w:rsidR="0096378E" w:rsidRPr="00A34140" w:rsidRDefault="00262BD6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</w:tcPr>
          <w:p w14:paraId="2AB1F9ED" w14:textId="77777777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1AB42B61" w:rsidR="0096378E" w:rsidRPr="00A34140" w:rsidRDefault="00B4623A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645" w:type="pct"/>
          </w:tcPr>
          <w:p w14:paraId="57875C5F" w14:textId="4BCB36D4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0FDEE502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B4623A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422" w:type="pct"/>
          </w:tcPr>
          <w:p w14:paraId="481D4933" w14:textId="69C492F6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546CA80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7704C940" w:rsidR="0062362C" w:rsidRPr="00A34140" w:rsidRDefault="00A472F1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51</w:t>
            </w:r>
            <w:r w:rsidR="0096378E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96378E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96378E" w:rsidRPr="00A34140" w:rsidRDefault="0096378E" w:rsidP="0096378E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5C76DA19" w:rsidR="0096378E" w:rsidRPr="00A34140" w:rsidRDefault="00B4623A" w:rsidP="00D7468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</w:t>
            </w:r>
            <w:r w:rsidR="00D74687">
              <w:rPr>
                <w:sz w:val="20"/>
                <w:szCs w:val="20"/>
              </w:rPr>
              <w:t>1</w:t>
            </w:r>
          </w:p>
        </w:tc>
      </w:tr>
      <w:tr w:rsidR="0096378E" w:rsidRPr="00A34140" w14:paraId="01E5AFA3" w14:textId="77777777" w:rsidTr="00324544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96378E" w:rsidRPr="00A34140" w:rsidRDefault="0096378E" w:rsidP="0096378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</w:tcPr>
          <w:p w14:paraId="2F5C4592" w14:textId="7CD1D6D7" w:rsidR="0096378E" w:rsidRPr="00A34140" w:rsidRDefault="00B4623A" w:rsidP="00A472F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>1</w:t>
            </w:r>
            <w:r w:rsidR="00A472F1">
              <w:rPr>
                <w:sz w:val="20"/>
                <w:szCs w:val="20"/>
              </w:rPr>
              <w:t>8</w:t>
            </w:r>
          </w:p>
        </w:tc>
      </w:tr>
      <w:tr w:rsidR="0096378E" w:rsidRPr="00A34140" w14:paraId="413B77BC" w14:textId="77777777" w:rsidTr="00324544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96378E" w:rsidRPr="00A34140" w:rsidRDefault="0096378E" w:rsidP="0096378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</w:tcPr>
          <w:p w14:paraId="18AD08E8" w14:textId="6A8BD564" w:rsidR="0096378E" w:rsidRPr="00A34140" w:rsidRDefault="00A472F1" w:rsidP="00A472F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>19</w:t>
            </w:r>
            <w:bookmarkStart w:id="0" w:name="_GoBack"/>
            <w:bookmarkEnd w:id="0"/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96378E" w:rsidRDefault="00054DE8" w:rsidP="00E05C4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96378E">
              <w:rPr>
                <w:bCs/>
                <w:sz w:val="20"/>
                <w:szCs w:val="20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3553506C" w:rsidR="0062362C" w:rsidRPr="00A34140" w:rsidRDefault="00B4623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3D48C32D" w:rsidR="0062362C" w:rsidRPr="00A34140" w:rsidRDefault="00AA27B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AE9F18E" w14:textId="77777777" w:rsidR="0096378E" w:rsidRDefault="00AA27B9" w:rsidP="0096378E">
            <w:pPr>
              <w:rPr>
                <w:sz w:val="20"/>
                <w:szCs w:val="20"/>
                <w:lang w:val="ro-RO"/>
              </w:rPr>
            </w:pPr>
            <w:r w:rsidRPr="00AA27B9">
              <w:rPr>
                <w:sz w:val="20"/>
                <w:szCs w:val="20"/>
                <w:lang w:val="ro-RO"/>
              </w:rPr>
              <w:t>CP5. Efectuează cercetare științifică;</w:t>
            </w:r>
          </w:p>
          <w:p w14:paraId="7F99B020" w14:textId="7B859139" w:rsidR="00AA27B9" w:rsidRPr="00A34140" w:rsidRDefault="00246CD4" w:rsidP="0096378E">
            <w:pPr>
              <w:rPr>
                <w:sz w:val="20"/>
                <w:szCs w:val="20"/>
                <w:lang w:val="ro-RO"/>
              </w:rPr>
            </w:pPr>
            <w:r w:rsidRPr="00246CD4"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4E6832D4" w:rsidR="0062362C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CT3. Organizează informații, obiecte și resurse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724DB7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262BD6" w:rsidRPr="00A34140" w14:paraId="31A4C42F" w14:textId="77777777" w:rsidTr="00724DB7">
        <w:tc>
          <w:tcPr>
            <w:tcW w:w="3454" w:type="dxa"/>
          </w:tcPr>
          <w:p w14:paraId="2E7F7234" w14:textId="77777777" w:rsidR="00262BD6" w:rsidRPr="00385648" w:rsidRDefault="00262BD6" w:rsidP="00262BD6">
            <w:pPr>
              <w:ind w:left="57"/>
              <w:rPr>
                <w:i/>
                <w:iCs/>
                <w:sz w:val="18"/>
                <w:szCs w:val="18"/>
                <w:lang w:val="ro-RO"/>
              </w:rPr>
            </w:pPr>
            <w:r w:rsidRPr="00385648">
              <w:rPr>
                <w:i/>
                <w:iCs/>
                <w:sz w:val="18"/>
                <w:szCs w:val="18"/>
                <w:lang w:val="ro-RO"/>
              </w:rPr>
              <w:t>C6. Studentul/Absolventul:</w:t>
            </w:r>
          </w:p>
          <w:p w14:paraId="6AD88479" w14:textId="6A4CFF11" w:rsidR="00262BD6" w:rsidRPr="00A34140" w:rsidRDefault="00262BD6" w:rsidP="00262BD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385648">
              <w:rPr>
                <w:sz w:val="18"/>
                <w:szCs w:val="18"/>
                <w:lang w:val="ro-RO"/>
              </w:rPr>
              <w:t>a) explică cele mai importante legi și reglementări asociate cercetării și</w:t>
            </w:r>
            <w:r w:rsidRPr="00385648">
              <w:rPr>
                <w:sz w:val="18"/>
                <w:szCs w:val="18"/>
                <w:lang w:val="ro-RO"/>
              </w:rPr>
              <w:br/>
              <w:t>practicii profesionale în domeniul administrativ.</w:t>
            </w:r>
            <w:r w:rsidRPr="00385648">
              <w:rPr>
                <w:sz w:val="18"/>
                <w:szCs w:val="18"/>
                <w:lang w:val="ro-RO"/>
              </w:rPr>
              <w:br/>
              <w:t>b) demonstrează înțelegerea principiilor deontologice de bază ale profesiei în furnizarea serviciilor publice.</w:t>
            </w:r>
            <w:r w:rsidRPr="00385648">
              <w:rPr>
                <w:sz w:val="18"/>
                <w:szCs w:val="18"/>
                <w:lang w:val="ro-RO"/>
              </w:rPr>
              <w:br/>
              <w:t>c) recunoaște relevanța și importanța codurilor etice și a standardelor</w:t>
            </w:r>
            <w:r w:rsidRPr="00385648">
              <w:rPr>
                <w:sz w:val="18"/>
                <w:szCs w:val="18"/>
                <w:lang w:val="ro-RO"/>
              </w:rPr>
              <w:br/>
              <w:t>profesionale ca bază a conduitei, cercetării și practicii profesionale.</w:t>
            </w:r>
          </w:p>
        </w:tc>
        <w:tc>
          <w:tcPr>
            <w:tcW w:w="2769" w:type="dxa"/>
          </w:tcPr>
          <w:p w14:paraId="4D3DB98D" w14:textId="77777777" w:rsidR="00262BD6" w:rsidRPr="00385648" w:rsidRDefault="00262BD6" w:rsidP="00262BD6">
            <w:pPr>
              <w:ind w:left="57"/>
              <w:rPr>
                <w:sz w:val="18"/>
                <w:szCs w:val="18"/>
                <w:lang w:val="ro-RO"/>
              </w:rPr>
            </w:pPr>
            <w:r w:rsidRPr="00385648">
              <w:rPr>
                <w:i/>
                <w:iCs/>
                <w:sz w:val="18"/>
                <w:szCs w:val="18"/>
                <w:lang w:val="ro-RO"/>
              </w:rPr>
              <w:t>C6. Studentul/Absolventul:</w:t>
            </w:r>
            <w:r w:rsidRPr="00385648">
              <w:rPr>
                <w:sz w:val="18"/>
                <w:szCs w:val="18"/>
                <w:lang w:val="ro-RO"/>
              </w:rPr>
              <w:t xml:space="preserve"> </w:t>
            </w:r>
          </w:p>
          <w:p w14:paraId="0F5F0DC5" w14:textId="540422E0" w:rsidR="00262BD6" w:rsidRPr="00A34140" w:rsidRDefault="00262BD6" w:rsidP="00262BD6">
            <w:pPr>
              <w:pStyle w:val="ListParagraph"/>
              <w:tabs>
                <w:tab w:val="left" w:pos="1080"/>
              </w:tabs>
              <w:ind w:left="0"/>
              <w:rPr>
                <w:b/>
                <w:sz w:val="20"/>
                <w:szCs w:val="20"/>
                <w:lang w:val="ro-RO"/>
              </w:rPr>
            </w:pPr>
            <w:r w:rsidRPr="00385648">
              <w:rPr>
                <w:sz w:val="18"/>
                <w:szCs w:val="18"/>
                <w:lang w:val="ro-RO"/>
              </w:rPr>
              <w:t>a) aplică principiile și standardele deontologice în desfășurarea activităților profesionale specifice, pe baza reglementărilor în domeniu.</w:t>
            </w:r>
            <w:r w:rsidRPr="00385648">
              <w:rPr>
                <w:sz w:val="18"/>
                <w:szCs w:val="18"/>
                <w:lang w:val="ro-RO"/>
              </w:rPr>
              <w:br/>
              <w:t>b) recunoaște și rezolvă adecvat dilemele etice și abaterile de la standardele profesionale.</w:t>
            </w:r>
            <w:r w:rsidRPr="00385648">
              <w:rPr>
                <w:sz w:val="18"/>
                <w:szCs w:val="18"/>
                <w:lang w:val="ro-RO"/>
              </w:rPr>
              <w:br/>
              <w:t xml:space="preserve">c) consultă alți specialiști pentru căutarea altor puncte de vedere relevante din literatură, atunci când </w:t>
            </w:r>
            <w:r w:rsidRPr="00385648">
              <w:rPr>
                <w:sz w:val="18"/>
                <w:szCs w:val="18"/>
                <w:lang w:val="ro-RO"/>
              </w:rPr>
              <w:lastRenderedPageBreak/>
              <w:t>își fundamentează</w:t>
            </w:r>
            <w:r w:rsidRPr="00385648">
              <w:rPr>
                <w:sz w:val="18"/>
                <w:szCs w:val="18"/>
                <w:lang w:val="ro-RO"/>
              </w:rPr>
              <w:br/>
              <w:t>practica profesională.</w:t>
            </w:r>
          </w:p>
        </w:tc>
        <w:tc>
          <w:tcPr>
            <w:tcW w:w="2798" w:type="dxa"/>
          </w:tcPr>
          <w:p w14:paraId="40214CAE" w14:textId="77777777" w:rsidR="00262BD6" w:rsidRPr="00385648" w:rsidRDefault="00262BD6" w:rsidP="00262BD6">
            <w:pPr>
              <w:ind w:left="57"/>
              <w:rPr>
                <w:i/>
                <w:iCs/>
                <w:sz w:val="18"/>
                <w:szCs w:val="18"/>
                <w:lang w:val="ro-RO"/>
              </w:rPr>
            </w:pPr>
            <w:r w:rsidRPr="00385648">
              <w:rPr>
                <w:i/>
                <w:iCs/>
                <w:sz w:val="18"/>
                <w:szCs w:val="18"/>
                <w:lang w:val="ro-RO"/>
              </w:rPr>
              <w:lastRenderedPageBreak/>
              <w:t>C6. Studentul/Absolventul:</w:t>
            </w:r>
          </w:p>
          <w:p w14:paraId="4CA00320" w14:textId="58878839" w:rsidR="00262BD6" w:rsidRPr="00A34140" w:rsidRDefault="00262BD6" w:rsidP="00262BD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385648">
              <w:rPr>
                <w:sz w:val="18"/>
                <w:szCs w:val="18"/>
                <w:lang w:val="ro-RO"/>
              </w:rPr>
              <w:t>a) acționează responsabil în relația cu beneficiarii serviciilor publice, conform reperelor etice, deontologice și legale relevante.</w:t>
            </w:r>
            <w:r w:rsidRPr="00385648">
              <w:rPr>
                <w:sz w:val="18"/>
                <w:szCs w:val="18"/>
                <w:lang w:val="ro-RO"/>
              </w:rPr>
              <w:br/>
              <w:t>b) demonstrează respect atunci când interacționează beneficiarii serviciilor publice.</w:t>
            </w:r>
            <w:r w:rsidRPr="00385648">
              <w:rPr>
                <w:sz w:val="18"/>
                <w:szCs w:val="18"/>
                <w:lang w:val="ro-RO"/>
              </w:rPr>
              <w:br/>
              <w:t>c) acționează cu integritate și onestitate în raporturile cu beneficiarii serviciilor publice.</w:t>
            </w:r>
            <w:r w:rsidRPr="00385648">
              <w:rPr>
                <w:sz w:val="18"/>
                <w:szCs w:val="18"/>
                <w:lang w:val="ro-RO"/>
              </w:rPr>
              <w:br/>
              <w:t xml:space="preserve">d) dovedește reflexivitate, prin disponibilitatea de a reflecta critic, </w:t>
            </w:r>
            <w:r w:rsidRPr="00385648">
              <w:rPr>
                <w:sz w:val="18"/>
                <w:szCs w:val="18"/>
                <w:lang w:val="ro-RO"/>
              </w:rPr>
              <w:lastRenderedPageBreak/>
              <w:t>orientat și de a aplica raționamente în procesele de luare a deciziilor.</w:t>
            </w:r>
          </w:p>
        </w:tc>
      </w:tr>
      <w:tr w:rsidR="00262BD6" w:rsidRPr="00A34140" w14:paraId="52D1AC12" w14:textId="77777777" w:rsidTr="00724DB7">
        <w:tc>
          <w:tcPr>
            <w:tcW w:w="3454" w:type="dxa"/>
          </w:tcPr>
          <w:p w14:paraId="2D1A3449" w14:textId="77777777" w:rsidR="00262BD6" w:rsidRPr="00385648" w:rsidRDefault="00262BD6" w:rsidP="00262BD6">
            <w:pPr>
              <w:ind w:left="57"/>
              <w:rPr>
                <w:i/>
                <w:iCs/>
                <w:sz w:val="18"/>
                <w:szCs w:val="18"/>
                <w:lang w:val="ro-RO"/>
              </w:rPr>
            </w:pPr>
            <w:r w:rsidRPr="00385648">
              <w:rPr>
                <w:i/>
                <w:iCs/>
                <w:sz w:val="18"/>
                <w:szCs w:val="18"/>
                <w:lang w:val="ro-RO"/>
              </w:rPr>
              <w:lastRenderedPageBreak/>
              <w:t>C9. Studentul/Absolventul:</w:t>
            </w:r>
          </w:p>
          <w:p w14:paraId="781813E0" w14:textId="61549E9F" w:rsidR="00262BD6" w:rsidRDefault="00262BD6" w:rsidP="00262BD6">
            <w:pPr>
              <w:pStyle w:val="ListParagraph"/>
              <w:ind w:left="0"/>
              <w:rPr>
                <w:sz w:val="18"/>
                <w:szCs w:val="18"/>
              </w:rPr>
            </w:pPr>
            <w:r w:rsidRPr="00385648">
              <w:rPr>
                <w:sz w:val="18"/>
                <w:szCs w:val="18"/>
                <w:lang w:val="ro-RO"/>
              </w:rPr>
              <w:t>b) identifică și descrie conceptele fundamentale ale analizei discursului și ale comunicării (e.g., discurs, context, canal, public țintă, imagine instituțională).</w:t>
            </w:r>
            <w:r w:rsidRPr="00385648">
              <w:rPr>
                <w:sz w:val="18"/>
                <w:szCs w:val="18"/>
                <w:lang w:val="ro-RO"/>
              </w:rPr>
              <w:br/>
              <w:t>c) recunoaște și explică terminologia cheie și structurile gramaticale specifice domeniului administrativ în limba străină studiată.</w:t>
            </w:r>
            <w:r w:rsidRPr="00385648">
              <w:rPr>
                <w:sz w:val="18"/>
                <w:szCs w:val="18"/>
                <w:lang w:val="ro-RO"/>
              </w:rPr>
              <w:br/>
              <w:t>d) cunoaște principalele tipuri de discursuri și instrumente de comunicare utilizate în administrația publică, inclusiv în situații de criză.</w:t>
            </w:r>
            <w:r w:rsidRPr="00385648">
              <w:rPr>
                <w:sz w:val="18"/>
                <w:szCs w:val="18"/>
                <w:lang w:val="ro-RO"/>
              </w:rPr>
              <w:br/>
            </w:r>
          </w:p>
        </w:tc>
        <w:tc>
          <w:tcPr>
            <w:tcW w:w="2769" w:type="dxa"/>
          </w:tcPr>
          <w:p w14:paraId="32EC8212" w14:textId="77777777" w:rsidR="00262BD6" w:rsidRPr="00385648" w:rsidRDefault="00262BD6" w:rsidP="00262BD6">
            <w:pPr>
              <w:ind w:left="57"/>
              <w:rPr>
                <w:i/>
                <w:iCs/>
                <w:sz w:val="18"/>
                <w:szCs w:val="18"/>
                <w:lang w:val="ro-RO"/>
              </w:rPr>
            </w:pPr>
            <w:r w:rsidRPr="00385648">
              <w:rPr>
                <w:i/>
                <w:iCs/>
                <w:sz w:val="18"/>
                <w:szCs w:val="18"/>
                <w:lang w:val="ro-RO"/>
              </w:rPr>
              <w:t>C9. Studentul/Absolventul:</w:t>
            </w:r>
          </w:p>
          <w:p w14:paraId="4EBF792D" w14:textId="3646B8D1" w:rsidR="00262BD6" w:rsidRDefault="00262BD6" w:rsidP="00262BD6">
            <w:pPr>
              <w:pStyle w:val="ListParagraph"/>
              <w:tabs>
                <w:tab w:val="left" w:pos="1080"/>
              </w:tabs>
              <w:ind w:left="0"/>
              <w:rPr>
                <w:sz w:val="18"/>
                <w:szCs w:val="18"/>
              </w:rPr>
            </w:pPr>
            <w:r w:rsidRPr="00385648">
              <w:rPr>
                <w:sz w:val="18"/>
                <w:szCs w:val="18"/>
                <w:lang w:val="ro-RO"/>
              </w:rPr>
              <w:t>c) aplică metode de analiză a discursului pentru a interpreta critic mesaje complexe și a identifica strategii persuasive sau manipulative în comunicarea publică și administrativă.</w:t>
            </w:r>
            <w:r w:rsidRPr="00385648">
              <w:rPr>
                <w:sz w:val="18"/>
                <w:szCs w:val="18"/>
                <w:lang w:val="ro-RO"/>
              </w:rPr>
              <w:br/>
              <w:t>d) participă la conversații și interacțiuni de comunicare, adaptându-și stilul și mesajul în funcție de contextul cultural, lingvistic și de interlocutor.</w:t>
            </w:r>
            <w:r w:rsidRPr="00385648">
              <w:rPr>
                <w:sz w:val="18"/>
                <w:szCs w:val="18"/>
                <w:lang w:val="ro-RO"/>
              </w:rPr>
              <w:br/>
              <w:t>e) gestionează și filtrează informații din diverse surse (scrise, orale, digitale), relevante pentru comunicarea administrativă.</w:t>
            </w:r>
          </w:p>
        </w:tc>
        <w:tc>
          <w:tcPr>
            <w:tcW w:w="2798" w:type="dxa"/>
          </w:tcPr>
          <w:p w14:paraId="23720DD3" w14:textId="77777777" w:rsidR="00262BD6" w:rsidRPr="00385648" w:rsidRDefault="00262BD6" w:rsidP="00262BD6">
            <w:pPr>
              <w:ind w:left="57"/>
              <w:rPr>
                <w:i/>
                <w:iCs/>
                <w:sz w:val="18"/>
                <w:szCs w:val="18"/>
                <w:lang w:val="ro-RO"/>
              </w:rPr>
            </w:pPr>
            <w:r w:rsidRPr="00385648">
              <w:rPr>
                <w:i/>
                <w:iCs/>
                <w:sz w:val="18"/>
                <w:szCs w:val="18"/>
                <w:lang w:val="ro-RO"/>
              </w:rPr>
              <w:t>C9. Studentul/Absolventul:</w:t>
            </w:r>
          </w:p>
          <w:p w14:paraId="2298967B" w14:textId="69892ECB" w:rsidR="00262BD6" w:rsidRDefault="00262BD6" w:rsidP="00262BD6">
            <w:pPr>
              <w:pStyle w:val="ListParagraph"/>
              <w:ind w:left="0"/>
              <w:rPr>
                <w:sz w:val="18"/>
                <w:szCs w:val="18"/>
              </w:rPr>
            </w:pPr>
            <w:r w:rsidRPr="00385648">
              <w:rPr>
                <w:sz w:val="18"/>
                <w:szCs w:val="18"/>
                <w:lang w:val="ro-RO"/>
              </w:rPr>
              <w:t>a) își asumă responsabilitatea pentru o comunicare transparentă, etică și responsabilă în toate interacțiunile profesionale și publice.</w:t>
            </w:r>
            <w:r w:rsidRPr="00385648">
              <w:rPr>
                <w:sz w:val="18"/>
                <w:szCs w:val="18"/>
                <w:lang w:val="ro-RO"/>
              </w:rPr>
              <w:br/>
              <w:t>b) manifestă autonomie în căutarea, evaluarea și utilizarea resurselor de informare și de învățare, atât lingvistice, cât și de comunicare.</w:t>
            </w:r>
            <w:r w:rsidRPr="00385648">
              <w:rPr>
                <w:sz w:val="18"/>
                <w:szCs w:val="18"/>
                <w:lang w:val="ro-RO"/>
              </w:rPr>
              <w:br/>
              <w:t>c) demonstrează integritate și profesionalism în relația cu mass-media, cetățenii și partenerii internaționali.</w:t>
            </w:r>
            <w:r w:rsidRPr="00385648">
              <w:rPr>
                <w:sz w:val="18"/>
                <w:szCs w:val="18"/>
                <w:lang w:val="ro-RO"/>
              </w:rPr>
              <w:br/>
              <w:t>d) conștientizează impactul comunicării, al discursului și al competențelor lingvistice asupra reputației instituționale și a încrederii publice.</w:t>
            </w:r>
            <w:r w:rsidRPr="00385648">
              <w:rPr>
                <w:sz w:val="18"/>
                <w:szCs w:val="18"/>
                <w:lang w:val="ro-RO"/>
              </w:rPr>
              <w:br/>
              <w:t>e) contribuie activ la promovarea unei culturi organizaționale bazate pe dialog, respect intercultural și o comunicare deschisă în administrația publică.</w:t>
            </w:r>
          </w:p>
        </w:tc>
      </w:tr>
      <w:tr w:rsidR="00B21BC7" w:rsidRPr="00A34140" w14:paraId="19CB5E8C" w14:textId="77777777" w:rsidTr="00724DB7">
        <w:tc>
          <w:tcPr>
            <w:tcW w:w="3454" w:type="dxa"/>
          </w:tcPr>
          <w:p w14:paraId="246E52D8" w14:textId="60115806" w:rsidR="00B21BC7" w:rsidRDefault="00B21BC7" w:rsidP="00724DB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2769" w:type="dxa"/>
          </w:tcPr>
          <w:p w14:paraId="376CE516" w14:textId="06E025A8" w:rsidR="00B21BC7" w:rsidRDefault="00B21BC7" w:rsidP="00B16040">
            <w:pPr>
              <w:pStyle w:val="ListParagraph"/>
              <w:tabs>
                <w:tab w:val="left" w:pos="1080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2798" w:type="dxa"/>
          </w:tcPr>
          <w:p w14:paraId="679D54CE" w14:textId="17969509" w:rsidR="00B21BC7" w:rsidRDefault="00B21BC7" w:rsidP="00724DB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26B6260D" w:rsidR="0062362C" w:rsidRPr="00A34140" w:rsidRDefault="00B41DB1" w:rsidP="00B16040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proofErr w:type="gramStart"/>
            <w:r w:rsidRPr="00B41DB1">
              <w:rPr>
                <w:sz w:val="20"/>
                <w:szCs w:val="20"/>
              </w:rPr>
              <w:t>Disciplina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urmărește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formarea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dezvoltarea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competențelor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teoretice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practice </w:t>
            </w:r>
            <w:proofErr w:type="spellStart"/>
            <w:r w:rsidRPr="00B41DB1">
              <w:rPr>
                <w:sz w:val="20"/>
                <w:szCs w:val="20"/>
              </w:rPr>
              <w:t>necesare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înțelegerii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proiectării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realizării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unei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cercetări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științifice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domeniul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științelor</w:t>
            </w:r>
            <w:proofErr w:type="spellEnd"/>
            <w:r w:rsidRPr="00B41DB1">
              <w:rPr>
                <w:sz w:val="20"/>
                <w:szCs w:val="20"/>
              </w:rPr>
              <w:t xml:space="preserve"> administrative, </w:t>
            </w:r>
            <w:proofErr w:type="spellStart"/>
            <w:r w:rsidRPr="00B41DB1">
              <w:rPr>
                <w:sz w:val="20"/>
                <w:szCs w:val="20"/>
              </w:rPr>
              <w:t>prin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aprofundarea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principiilor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epistemologice</w:t>
            </w:r>
            <w:proofErr w:type="spellEnd"/>
            <w:r w:rsidRPr="00B41DB1">
              <w:rPr>
                <w:sz w:val="20"/>
                <w:szCs w:val="20"/>
              </w:rPr>
              <w:t xml:space="preserve">, a </w:t>
            </w:r>
            <w:proofErr w:type="spellStart"/>
            <w:r w:rsidRPr="00B41DB1">
              <w:rPr>
                <w:sz w:val="20"/>
                <w:szCs w:val="20"/>
              </w:rPr>
              <w:t>metodelor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tehnicilor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investigare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specifice</w:t>
            </w:r>
            <w:proofErr w:type="spellEnd"/>
            <w:r w:rsidRPr="00B41DB1">
              <w:rPr>
                <w:sz w:val="20"/>
                <w:szCs w:val="20"/>
              </w:rPr>
              <w:t xml:space="preserve">, a </w:t>
            </w:r>
            <w:proofErr w:type="spellStart"/>
            <w:r w:rsidRPr="00B41DB1">
              <w:rPr>
                <w:sz w:val="20"/>
                <w:szCs w:val="20"/>
              </w:rPr>
              <w:t>etapelor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elaborare</w:t>
            </w:r>
            <w:proofErr w:type="spellEnd"/>
            <w:r w:rsidRPr="00B41DB1">
              <w:rPr>
                <w:sz w:val="20"/>
                <w:szCs w:val="20"/>
              </w:rPr>
              <w:t xml:space="preserve"> a </w:t>
            </w:r>
            <w:proofErr w:type="spellStart"/>
            <w:r w:rsidRPr="00B41DB1">
              <w:rPr>
                <w:sz w:val="20"/>
                <w:szCs w:val="20"/>
              </w:rPr>
              <w:t>unei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lucrări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științifice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a </w:t>
            </w:r>
            <w:proofErr w:type="spellStart"/>
            <w:r w:rsidRPr="00B41DB1">
              <w:rPr>
                <w:sz w:val="20"/>
                <w:szCs w:val="20"/>
              </w:rPr>
              <w:t>normelor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etice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redactare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academică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astfel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încât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studentul</w:t>
            </w:r>
            <w:proofErr w:type="spellEnd"/>
            <w:r w:rsidRPr="00B41DB1">
              <w:rPr>
                <w:sz w:val="20"/>
                <w:szCs w:val="20"/>
              </w:rPr>
              <w:t>/</w:t>
            </w:r>
            <w:proofErr w:type="spellStart"/>
            <w:r w:rsidRPr="00B41DB1">
              <w:rPr>
                <w:sz w:val="20"/>
                <w:szCs w:val="20"/>
              </w:rPr>
              <w:t>absolventul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să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poată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desfășura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activități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cercetare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riguroase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responsabile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relevante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pentru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practica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profesională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dezvoltarea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instituțională</w:t>
            </w:r>
            <w:proofErr w:type="spellEnd"/>
            <w:r w:rsidRPr="00B41DB1">
              <w:rPr>
                <w:sz w:val="20"/>
                <w:szCs w:val="20"/>
              </w:rPr>
              <w:t>.</w:t>
            </w:r>
            <w:proofErr w:type="gramEnd"/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404F3D" w:rsidRPr="00A34140" w14:paraId="2C9B1408" w14:textId="77777777" w:rsidTr="004E7E34">
        <w:tc>
          <w:tcPr>
            <w:tcW w:w="2573" w:type="pct"/>
          </w:tcPr>
          <w:p w14:paraId="6006038B" w14:textId="77777777" w:rsidR="00404F3D" w:rsidRPr="00475A61" w:rsidRDefault="00404F3D" w:rsidP="00404F3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75A61">
              <w:rPr>
                <w:b/>
                <w:bCs/>
                <w:color w:val="000000"/>
                <w:sz w:val="20"/>
                <w:szCs w:val="20"/>
              </w:rPr>
              <w:t xml:space="preserve">CURS INTRODUCTIV </w:t>
            </w:r>
          </w:p>
          <w:p w14:paraId="017D253E" w14:textId="61C2C4BC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475A61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obiectivelor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cursului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tematicii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bibliografiei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modului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pe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parcurs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celui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finală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precum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realizarea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altor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clarificări</w:t>
            </w:r>
            <w:proofErr w:type="spellEnd"/>
            <w:r w:rsidRPr="00475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color w:val="000000"/>
                <w:sz w:val="20"/>
                <w:szCs w:val="20"/>
              </w:rPr>
              <w:t>necesare</w:t>
            </w:r>
            <w:proofErr w:type="spellEnd"/>
          </w:p>
        </w:tc>
        <w:tc>
          <w:tcPr>
            <w:tcW w:w="406" w:type="pct"/>
          </w:tcPr>
          <w:p w14:paraId="390A6F73" w14:textId="7B51C742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3036A7">
              <w:rPr>
                <w:sz w:val="20"/>
                <w:szCs w:val="20"/>
              </w:rPr>
              <w:t>1h</w:t>
            </w:r>
          </w:p>
        </w:tc>
        <w:tc>
          <w:tcPr>
            <w:tcW w:w="1009" w:type="pct"/>
          </w:tcPr>
          <w:p w14:paraId="0B56394C" w14:textId="77777777" w:rsidR="00404F3D" w:rsidRPr="007A715F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05E0D814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  <w:vAlign w:val="center"/>
          </w:tcPr>
          <w:p w14:paraId="399F3AAF" w14:textId="0AF2E248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53D6CDD8" w14:textId="77777777" w:rsidTr="006611B6">
        <w:tc>
          <w:tcPr>
            <w:tcW w:w="2573" w:type="pct"/>
          </w:tcPr>
          <w:p w14:paraId="080246F4" w14:textId="77777777" w:rsidR="00404F3D" w:rsidRPr="00475A61" w:rsidRDefault="00404F3D" w:rsidP="00404F3D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475A61">
              <w:rPr>
                <w:b/>
                <w:sz w:val="20"/>
                <w:szCs w:val="20"/>
                <w:lang w:val="it-IT"/>
              </w:rPr>
              <w:t xml:space="preserve">UI I </w:t>
            </w:r>
            <w:r w:rsidRPr="002D0968">
              <w:rPr>
                <w:b/>
                <w:bCs/>
                <w:sz w:val="20"/>
                <w:szCs w:val="20"/>
              </w:rPr>
              <w:t>TEORIA CUNOAŞTERII ŞI EPISTEMOLOGIA ȘTIINȚELOR SOCIALE</w:t>
            </w:r>
          </w:p>
          <w:p w14:paraId="5A68AC45" w14:textId="77777777" w:rsidR="00404F3D" w:rsidRPr="00475A61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 xml:space="preserve">1.1. </w:t>
            </w:r>
            <w:proofErr w:type="spellStart"/>
            <w:r w:rsidRPr="00EF7751">
              <w:rPr>
                <w:sz w:val="20"/>
                <w:szCs w:val="20"/>
              </w:rPr>
              <w:t>Particularităţi</w:t>
            </w:r>
            <w:proofErr w:type="spellEnd"/>
            <w:r w:rsidRPr="00EF7751">
              <w:rPr>
                <w:sz w:val="20"/>
                <w:szCs w:val="20"/>
              </w:rPr>
              <w:t xml:space="preserve"> de </w:t>
            </w:r>
            <w:proofErr w:type="spellStart"/>
            <w:r w:rsidRPr="00EF7751">
              <w:rPr>
                <w:sz w:val="20"/>
                <w:szCs w:val="20"/>
              </w:rPr>
              <w:t>cunoaştere</w:t>
            </w:r>
            <w:proofErr w:type="spellEnd"/>
            <w:r w:rsidRPr="00EF7751">
              <w:rPr>
                <w:sz w:val="20"/>
                <w:szCs w:val="20"/>
              </w:rPr>
              <w:t xml:space="preserve"> </w:t>
            </w:r>
            <w:proofErr w:type="spellStart"/>
            <w:r w:rsidRPr="00EF7751">
              <w:rPr>
                <w:sz w:val="20"/>
                <w:szCs w:val="20"/>
              </w:rPr>
              <w:t>în</w:t>
            </w:r>
            <w:proofErr w:type="spellEnd"/>
            <w:r w:rsidRPr="00EF7751">
              <w:rPr>
                <w:sz w:val="20"/>
                <w:szCs w:val="20"/>
              </w:rPr>
              <w:t xml:space="preserve"> </w:t>
            </w:r>
            <w:proofErr w:type="spellStart"/>
            <w:r w:rsidRPr="002D0968">
              <w:rPr>
                <w:sz w:val="20"/>
                <w:szCs w:val="20"/>
              </w:rPr>
              <w:t>ș</w:t>
            </w:r>
            <w:r w:rsidRPr="00EF7751">
              <w:rPr>
                <w:sz w:val="20"/>
                <w:szCs w:val="20"/>
              </w:rPr>
              <w:t>tiinţele</w:t>
            </w:r>
            <w:proofErr w:type="spellEnd"/>
            <w:r w:rsidRPr="00EF7751">
              <w:rPr>
                <w:sz w:val="20"/>
                <w:szCs w:val="20"/>
              </w:rPr>
              <w:t xml:space="preserve"> administrative</w:t>
            </w:r>
          </w:p>
          <w:p w14:paraId="7CA5C4A8" w14:textId="77777777" w:rsidR="00404F3D" w:rsidRPr="00475A61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 xml:space="preserve">1.2. </w:t>
            </w:r>
            <w:proofErr w:type="spellStart"/>
            <w:r w:rsidRPr="00475A61">
              <w:rPr>
                <w:sz w:val="20"/>
                <w:szCs w:val="20"/>
              </w:rPr>
              <w:t>Ştiinţa</w:t>
            </w:r>
            <w:proofErr w:type="spellEnd"/>
            <w:r w:rsidRPr="00475A61">
              <w:rPr>
                <w:sz w:val="20"/>
                <w:szCs w:val="20"/>
              </w:rPr>
              <w:t xml:space="preserve"> – </w:t>
            </w:r>
            <w:proofErr w:type="spellStart"/>
            <w:r w:rsidRPr="00475A61">
              <w:rPr>
                <w:sz w:val="20"/>
                <w:szCs w:val="20"/>
              </w:rPr>
              <w:t>fenomen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definitoriu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cercetarea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științifică</w:t>
            </w:r>
            <w:proofErr w:type="spellEnd"/>
          </w:p>
          <w:p w14:paraId="7E7648F4" w14:textId="77777777" w:rsidR="00404F3D" w:rsidRPr="00475A61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>1.3.</w:t>
            </w:r>
            <w:r w:rsidRPr="00475A61">
              <w:rPr>
                <w:sz w:val="20"/>
                <w:szCs w:val="20"/>
              </w:rPr>
              <w:t xml:space="preserve"> </w:t>
            </w:r>
            <w:r w:rsidRPr="00475A61">
              <w:rPr>
                <w:sz w:val="20"/>
                <w:szCs w:val="20"/>
                <w:lang w:val="it-IT"/>
              </w:rPr>
              <w:t>Metoda ştiințifică</w:t>
            </w:r>
          </w:p>
          <w:p w14:paraId="1AD9B673" w14:textId="77777777" w:rsidR="00404F3D" w:rsidRPr="00475A61" w:rsidRDefault="00404F3D" w:rsidP="00404F3D">
            <w:pPr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>1.4. Metodele de investigare</w:t>
            </w:r>
          </w:p>
          <w:p w14:paraId="2D390C5B" w14:textId="77777777" w:rsidR="00404F3D" w:rsidRPr="00475A61" w:rsidRDefault="00404F3D" w:rsidP="00404F3D">
            <w:pPr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 xml:space="preserve">1.5. </w:t>
            </w:r>
            <w:r w:rsidRPr="002D0968">
              <w:rPr>
                <w:sz w:val="20"/>
                <w:szCs w:val="20"/>
                <w:lang w:val="ro-RO"/>
              </w:rPr>
              <w:t>Tehnici utilizate în cercetarea științifică în științele sociale (observația de teren, analiza documentelor, chestionarul, Interviul, focus-group-ul)</w:t>
            </w:r>
          </w:p>
          <w:p w14:paraId="009BC9D7" w14:textId="77777777" w:rsidR="00404F3D" w:rsidRPr="00475A61" w:rsidRDefault="00404F3D" w:rsidP="00404F3D">
            <w:pPr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  <w:lang w:val="ro-RO"/>
              </w:rPr>
              <w:t xml:space="preserve">1.6. </w:t>
            </w:r>
            <w:proofErr w:type="spellStart"/>
            <w:r w:rsidRPr="00EF7751">
              <w:rPr>
                <w:sz w:val="22"/>
                <w:szCs w:val="22"/>
              </w:rPr>
              <w:t>Cercetarea</w:t>
            </w:r>
            <w:proofErr w:type="spellEnd"/>
            <w:r w:rsidRPr="00EF7751">
              <w:rPr>
                <w:sz w:val="22"/>
                <w:szCs w:val="22"/>
              </w:rPr>
              <w:t xml:space="preserve"> </w:t>
            </w:r>
            <w:proofErr w:type="spellStart"/>
            <w:r w:rsidRPr="00EF7751">
              <w:rPr>
                <w:sz w:val="22"/>
                <w:szCs w:val="22"/>
              </w:rPr>
              <w:t>teoretică</w:t>
            </w:r>
            <w:proofErr w:type="spellEnd"/>
            <w:r w:rsidRPr="00EF7751">
              <w:rPr>
                <w:sz w:val="22"/>
                <w:szCs w:val="22"/>
              </w:rPr>
              <w:t xml:space="preserve"> </w:t>
            </w:r>
            <w:proofErr w:type="spellStart"/>
            <w:r w:rsidRPr="00EF7751">
              <w:rPr>
                <w:sz w:val="22"/>
                <w:szCs w:val="22"/>
              </w:rPr>
              <w:t>şi</w:t>
            </w:r>
            <w:proofErr w:type="spellEnd"/>
            <w:r w:rsidRPr="00EF7751">
              <w:rPr>
                <w:sz w:val="22"/>
                <w:szCs w:val="22"/>
              </w:rPr>
              <w:t xml:space="preserve"> </w:t>
            </w:r>
            <w:proofErr w:type="spellStart"/>
            <w:r w:rsidRPr="00EF7751">
              <w:rPr>
                <w:sz w:val="22"/>
                <w:szCs w:val="22"/>
              </w:rPr>
              <w:t>cercetarea</w:t>
            </w:r>
            <w:proofErr w:type="spellEnd"/>
            <w:r w:rsidRPr="00EF7751">
              <w:rPr>
                <w:sz w:val="22"/>
                <w:szCs w:val="22"/>
              </w:rPr>
              <w:t xml:space="preserve"> </w:t>
            </w:r>
            <w:proofErr w:type="spellStart"/>
            <w:r w:rsidRPr="00EF7751">
              <w:rPr>
                <w:sz w:val="22"/>
                <w:szCs w:val="22"/>
              </w:rPr>
              <w:t>aplicată</w:t>
            </w:r>
            <w:proofErr w:type="spellEnd"/>
            <w:r w:rsidRPr="00EF7751">
              <w:rPr>
                <w:sz w:val="22"/>
                <w:szCs w:val="22"/>
              </w:rPr>
              <w:t xml:space="preserve"> </w:t>
            </w:r>
            <w:proofErr w:type="spellStart"/>
            <w:r w:rsidRPr="00EF7751">
              <w:rPr>
                <w:sz w:val="22"/>
                <w:szCs w:val="22"/>
              </w:rPr>
              <w:t>în</w:t>
            </w:r>
            <w:proofErr w:type="spellEnd"/>
            <w:r w:rsidRPr="00EF7751">
              <w:rPr>
                <w:sz w:val="22"/>
                <w:szCs w:val="22"/>
              </w:rPr>
              <w:t xml:space="preserve"> </w:t>
            </w:r>
            <w:proofErr w:type="spellStart"/>
            <w:r w:rsidRPr="002D0968">
              <w:rPr>
                <w:sz w:val="22"/>
                <w:szCs w:val="22"/>
              </w:rPr>
              <w:t>ș</w:t>
            </w:r>
            <w:r w:rsidRPr="00EF7751">
              <w:rPr>
                <w:sz w:val="22"/>
                <w:szCs w:val="22"/>
              </w:rPr>
              <w:t>tiinţele</w:t>
            </w:r>
            <w:proofErr w:type="spellEnd"/>
            <w:r w:rsidRPr="00EF7751">
              <w:rPr>
                <w:sz w:val="22"/>
                <w:szCs w:val="22"/>
              </w:rPr>
              <w:t xml:space="preserve"> administrative</w:t>
            </w:r>
          </w:p>
          <w:p w14:paraId="545C432F" w14:textId="739AFB38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</w:rPr>
              <w:t xml:space="preserve">1.7. </w:t>
            </w:r>
            <w:proofErr w:type="spellStart"/>
            <w:r w:rsidRPr="00475A61">
              <w:rPr>
                <w:sz w:val="20"/>
                <w:szCs w:val="20"/>
              </w:rPr>
              <w:t>Calitățile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spiritului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stiintific</w:t>
            </w:r>
            <w:proofErr w:type="spellEnd"/>
            <w:r w:rsidRPr="00475A61">
              <w:rPr>
                <w:webHidden/>
                <w:sz w:val="20"/>
                <w:szCs w:val="20"/>
              </w:rPr>
              <w:tab/>
            </w:r>
          </w:p>
        </w:tc>
        <w:tc>
          <w:tcPr>
            <w:tcW w:w="406" w:type="pct"/>
          </w:tcPr>
          <w:p w14:paraId="728A3877" w14:textId="1DCE24F9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3036A7">
              <w:rPr>
                <w:sz w:val="20"/>
                <w:szCs w:val="20"/>
              </w:rPr>
              <w:t>h</w:t>
            </w:r>
          </w:p>
        </w:tc>
        <w:tc>
          <w:tcPr>
            <w:tcW w:w="1009" w:type="pct"/>
          </w:tcPr>
          <w:p w14:paraId="086D36A8" w14:textId="77777777" w:rsidR="00404F3D" w:rsidRPr="007A715F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60D68879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22DFA306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11AFA85A" w14:textId="77777777" w:rsidTr="006611B6">
        <w:tc>
          <w:tcPr>
            <w:tcW w:w="2573" w:type="pct"/>
          </w:tcPr>
          <w:p w14:paraId="1BA48371" w14:textId="77777777" w:rsidR="00404F3D" w:rsidRPr="00475A61" w:rsidRDefault="00404F3D" w:rsidP="00404F3D">
            <w:pPr>
              <w:jc w:val="both"/>
              <w:rPr>
                <w:b/>
                <w:sz w:val="20"/>
                <w:szCs w:val="20"/>
              </w:rPr>
            </w:pPr>
            <w:r w:rsidRPr="00475A61">
              <w:rPr>
                <w:b/>
                <w:sz w:val="20"/>
                <w:szCs w:val="20"/>
                <w:lang w:val="it-IT"/>
              </w:rPr>
              <w:lastRenderedPageBreak/>
              <w:t>UI</w:t>
            </w:r>
            <w:r w:rsidRPr="00475A61">
              <w:rPr>
                <w:b/>
                <w:sz w:val="20"/>
                <w:szCs w:val="20"/>
              </w:rPr>
              <w:t xml:space="preserve"> II ETAPELE ELABORĂRII UNEI LUCRĂRI ȘTIINȚIFICE (CU REFERIRE LA LUCRAREA DE LICENȚĂ SAU DE MASTERAT)</w:t>
            </w:r>
          </w:p>
          <w:p w14:paraId="11533AE1" w14:textId="77777777" w:rsidR="00404F3D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>2.1. Etapele elaborării unei lucrări ştiințifice</w:t>
            </w:r>
          </w:p>
          <w:p w14:paraId="41067F63" w14:textId="77777777" w:rsidR="00404F3D" w:rsidRPr="002D0968" w:rsidRDefault="00404F3D" w:rsidP="00404F3D">
            <w:pPr>
              <w:jc w:val="both"/>
              <w:rPr>
                <w:bCs/>
                <w:sz w:val="20"/>
                <w:szCs w:val="20"/>
                <w:lang w:val="it-IT"/>
              </w:rPr>
            </w:pPr>
            <w:r w:rsidRPr="002D0968">
              <w:rPr>
                <w:bCs/>
                <w:sz w:val="20"/>
                <w:szCs w:val="20"/>
                <w:lang w:val="ro-RO"/>
              </w:rPr>
              <w:t>2.2. Documentarea ca etapă premergătoare a cercetării</w:t>
            </w:r>
          </w:p>
          <w:p w14:paraId="3151D4E7" w14:textId="77777777" w:rsidR="00404F3D" w:rsidRPr="00475A61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>2.</w:t>
            </w:r>
            <w:r>
              <w:rPr>
                <w:sz w:val="20"/>
                <w:szCs w:val="20"/>
                <w:lang w:val="it-IT"/>
              </w:rPr>
              <w:t>3</w:t>
            </w:r>
            <w:r w:rsidRPr="00475A61">
              <w:rPr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475A61">
              <w:rPr>
                <w:sz w:val="20"/>
                <w:szCs w:val="20"/>
              </w:rPr>
              <w:t>Structura</w:t>
            </w:r>
            <w:proofErr w:type="spellEnd"/>
            <w:r w:rsidRPr="00475A61">
              <w:rPr>
                <w:sz w:val="20"/>
                <w:szCs w:val="20"/>
              </w:rPr>
              <w:t xml:space="preserve"> de </w:t>
            </w:r>
            <w:proofErr w:type="spellStart"/>
            <w:r w:rsidRPr="00475A61">
              <w:rPr>
                <w:sz w:val="20"/>
                <w:szCs w:val="20"/>
              </w:rPr>
              <w:t>ansamblu</w:t>
            </w:r>
            <w:proofErr w:type="spellEnd"/>
            <w:r w:rsidRPr="00475A61">
              <w:rPr>
                <w:sz w:val="20"/>
                <w:szCs w:val="20"/>
              </w:rPr>
              <w:t xml:space="preserve"> a </w:t>
            </w:r>
            <w:proofErr w:type="spellStart"/>
            <w:r w:rsidRPr="00475A61">
              <w:rPr>
                <w:sz w:val="20"/>
                <w:szCs w:val="20"/>
              </w:rPr>
              <w:t>lucrării</w:t>
            </w:r>
            <w:proofErr w:type="spellEnd"/>
            <w:r w:rsidRPr="00475A61">
              <w:rPr>
                <w:sz w:val="20"/>
                <w:szCs w:val="20"/>
              </w:rPr>
              <w:t xml:space="preserve"> de </w:t>
            </w:r>
            <w:proofErr w:type="spellStart"/>
            <w:r w:rsidRPr="00475A61">
              <w:rPr>
                <w:sz w:val="20"/>
                <w:szCs w:val="20"/>
              </w:rPr>
              <w:t>licență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sau</w:t>
            </w:r>
            <w:proofErr w:type="spellEnd"/>
            <w:r w:rsidRPr="00475A61">
              <w:rPr>
                <w:sz w:val="20"/>
                <w:szCs w:val="20"/>
              </w:rPr>
              <w:t xml:space="preserve"> de </w:t>
            </w:r>
            <w:proofErr w:type="spellStart"/>
            <w:r w:rsidRPr="00475A61">
              <w:rPr>
                <w:sz w:val="20"/>
                <w:szCs w:val="20"/>
              </w:rPr>
              <w:t>masterat</w:t>
            </w:r>
            <w:proofErr w:type="spellEnd"/>
          </w:p>
          <w:p w14:paraId="2B6176E3" w14:textId="77777777" w:rsidR="00404F3D" w:rsidRPr="00475A61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 w:rsidRPr="00475A61">
              <w:rPr>
                <w:sz w:val="20"/>
                <w:szCs w:val="20"/>
                <w:lang w:val="it-IT"/>
              </w:rPr>
              <w:t>2.</w:t>
            </w:r>
            <w:r>
              <w:rPr>
                <w:sz w:val="20"/>
                <w:szCs w:val="20"/>
                <w:lang w:val="it-IT"/>
              </w:rPr>
              <w:t>4</w:t>
            </w:r>
            <w:r w:rsidRPr="00475A61">
              <w:rPr>
                <w:sz w:val="20"/>
                <w:szCs w:val="20"/>
                <w:lang w:val="it-IT"/>
              </w:rPr>
              <w:t xml:space="preserve">. </w:t>
            </w:r>
            <w:r w:rsidRPr="006307C3">
              <w:rPr>
                <w:sz w:val="20"/>
                <w:szCs w:val="20"/>
                <w:lang w:val="ro-RO"/>
              </w:rPr>
              <w:t>Identificarea problemei de cercetare</w:t>
            </w:r>
          </w:p>
          <w:p w14:paraId="551ABB8E" w14:textId="77777777" w:rsidR="00404F3D" w:rsidRPr="00475A61" w:rsidRDefault="00404F3D" w:rsidP="00404F3D">
            <w:pPr>
              <w:rPr>
                <w:iCs/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  <w:lang w:val="it-IT"/>
              </w:rPr>
              <w:t>2.</w:t>
            </w:r>
            <w:r>
              <w:rPr>
                <w:sz w:val="20"/>
                <w:szCs w:val="20"/>
                <w:lang w:val="it-IT"/>
              </w:rPr>
              <w:t>5</w:t>
            </w:r>
            <w:r w:rsidRPr="00475A61">
              <w:rPr>
                <w:sz w:val="20"/>
                <w:szCs w:val="20"/>
                <w:lang w:val="it-IT"/>
              </w:rPr>
              <w:t xml:space="preserve">. </w:t>
            </w:r>
            <w:r w:rsidRPr="00475A61">
              <w:rPr>
                <w:iCs/>
                <w:sz w:val="20"/>
                <w:szCs w:val="20"/>
                <w:lang w:val="ro-RO"/>
              </w:rPr>
              <w:t>Factori care pot influenţa alegerea temei</w:t>
            </w:r>
          </w:p>
          <w:p w14:paraId="7D9A0F4C" w14:textId="77777777" w:rsidR="00404F3D" w:rsidRPr="00475A61" w:rsidRDefault="00404F3D" w:rsidP="00404F3D">
            <w:pPr>
              <w:rPr>
                <w:iCs/>
                <w:sz w:val="20"/>
                <w:szCs w:val="20"/>
                <w:lang w:val="ro-RO"/>
              </w:rPr>
            </w:pPr>
            <w:r w:rsidRPr="00475A61">
              <w:rPr>
                <w:iCs/>
                <w:sz w:val="20"/>
                <w:szCs w:val="20"/>
                <w:lang w:val="ro-RO"/>
              </w:rPr>
              <w:t>2.</w:t>
            </w:r>
            <w:r>
              <w:rPr>
                <w:iCs/>
                <w:sz w:val="20"/>
                <w:szCs w:val="20"/>
                <w:lang w:val="ro-RO"/>
              </w:rPr>
              <w:t>6</w:t>
            </w:r>
            <w:r w:rsidRPr="00475A61">
              <w:rPr>
                <w:iCs/>
                <w:sz w:val="20"/>
                <w:szCs w:val="20"/>
                <w:lang w:val="ro-RO"/>
              </w:rPr>
              <w:t>. Alegerea studiului de caz</w:t>
            </w:r>
          </w:p>
          <w:p w14:paraId="1A49D936" w14:textId="77777777" w:rsidR="00404F3D" w:rsidRPr="00475A61" w:rsidRDefault="00404F3D" w:rsidP="00404F3D">
            <w:pPr>
              <w:rPr>
                <w:iCs/>
                <w:sz w:val="20"/>
                <w:szCs w:val="20"/>
                <w:lang w:val="ro-RO"/>
              </w:rPr>
            </w:pPr>
            <w:r w:rsidRPr="00475A61">
              <w:rPr>
                <w:iCs/>
                <w:sz w:val="20"/>
                <w:szCs w:val="20"/>
                <w:lang w:val="ro-RO"/>
              </w:rPr>
              <w:t>2.</w:t>
            </w:r>
            <w:r>
              <w:rPr>
                <w:iCs/>
                <w:sz w:val="20"/>
                <w:szCs w:val="20"/>
                <w:lang w:val="ro-RO"/>
              </w:rPr>
              <w:t>6</w:t>
            </w:r>
            <w:r w:rsidRPr="00475A61">
              <w:rPr>
                <w:iCs/>
                <w:sz w:val="20"/>
                <w:szCs w:val="20"/>
                <w:lang w:val="ro-RO"/>
              </w:rPr>
              <w:t>.1. Metoda studiilor de caz</w:t>
            </w:r>
          </w:p>
          <w:p w14:paraId="6E567538" w14:textId="1E1EB72C" w:rsidR="00404F3D" w:rsidRPr="00A34140" w:rsidRDefault="00404F3D" w:rsidP="00404F3D">
            <w:pPr>
              <w:ind w:left="162"/>
              <w:rPr>
                <w:sz w:val="20"/>
                <w:szCs w:val="20"/>
                <w:lang w:val="ro-RO"/>
              </w:rPr>
            </w:pPr>
            <w:r w:rsidRPr="00475A61">
              <w:rPr>
                <w:iCs/>
                <w:sz w:val="20"/>
                <w:szCs w:val="20"/>
                <w:lang w:val="ro-RO"/>
              </w:rPr>
              <w:t>2.</w:t>
            </w:r>
            <w:r>
              <w:rPr>
                <w:iCs/>
                <w:sz w:val="20"/>
                <w:szCs w:val="20"/>
                <w:lang w:val="ro-RO"/>
              </w:rPr>
              <w:t>6</w:t>
            </w:r>
            <w:r w:rsidRPr="00475A61">
              <w:rPr>
                <w:iCs/>
                <w:sz w:val="20"/>
                <w:szCs w:val="20"/>
                <w:lang w:val="ro-RO"/>
              </w:rPr>
              <w:t>.2. Analiza studiilor de caz</w:t>
            </w:r>
            <w:r w:rsidRPr="00475A61">
              <w:rPr>
                <w:iCs/>
                <w:webHidden/>
                <w:sz w:val="20"/>
                <w:szCs w:val="20"/>
                <w:lang w:val="ro-RO"/>
              </w:rPr>
              <w:tab/>
            </w:r>
          </w:p>
        </w:tc>
        <w:tc>
          <w:tcPr>
            <w:tcW w:w="406" w:type="pct"/>
          </w:tcPr>
          <w:p w14:paraId="05DBE5ED" w14:textId="213E61B3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3036A7">
              <w:rPr>
                <w:sz w:val="20"/>
                <w:szCs w:val="20"/>
              </w:rPr>
              <w:t>h</w:t>
            </w:r>
          </w:p>
        </w:tc>
        <w:tc>
          <w:tcPr>
            <w:tcW w:w="1009" w:type="pct"/>
          </w:tcPr>
          <w:p w14:paraId="7136DE66" w14:textId="77777777" w:rsidR="00404F3D" w:rsidRPr="007A715F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105CE2" w14:textId="60FEEF1B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EC8353F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1AA3EB71" w14:textId="77777777" w:rsidTr="006611B6">
        <w:tc>
          <w:tcPr>
            <w:tcW w:w="2573" w:type="pct"/>
          </w:tcPr>
          <w:p w14:paraId="1B65E290" w14:textId="77777777" w:rsidR="00404F3D" w:rsidRPr="00475A61" w:rsidRDefault="00404F3D" w:rsidP="00404F3D">
            <w:pPr>
              <w:jc w:val="both"/>
              <w:rPr>
                <w:b/>
                <w:sz w:val="20"/>
                <w:szCs w:val="20"/>
              </w:rPr>
            </w:pPr>
            <w:r w:rsidRPr="00475A61">
              <w:rPr>
                <w:b/>
                <w:sz w:val="20"/>
                <w:szCs w:val="20"/>
                <w:lang w:val="it-IT"/>
              </w:rPr>
              <w:t>UI</w:t>
            </w:r>
            <w:r w:rsidRPr="00475A61">
              <w:rPr>
                <w:b/>
                <w:sz w:val="20"/>
                <w:szCs w:val="20"/>
              </w:rPr>
              <w:t xml:space="preserve"> III APARATUL CRITIC AL UNEI LUCRĂRI ŞTIINȚIFICE</w:t>
            </w:r>
          </w:p>
          <w:p w14:paraId="2EB15E0B" w14:textId="77777777" w:rsidR="00404F3D" w:rsidRPr="00475A61" w:rsidRDefault="00404F3D" w:rsidP="00404F3D">
            <w:pPr>
              <w:jc w:val="both"/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 xml:space="preserve">3.1. </w:t>
            </w:r>
            <w:proofErr w:type="spellStart"/>
            <w:r w:rsidRPr="00475A61">
              <w:rPr>
                <w:bCs/>
                <w:sz w:val="20"/>
                <w:szCs w:val="20"/>
              </w:rPr>
              <w:t>Noțiunea</w:t>
            </w:r>
            <w:proofErr w:type="spellEnd"/>
            <w:r w:rsidRPr="00475A6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bCs/>
                <w:sz w:val="20"/>
                <w:szCs w:val="20"/>
              </w:rPr>
              <w:t>și</w:t>
            </w:r>
            <w:proofErr w:type="spellEnd"/>
            <w:r w:rsidRPr="00475A6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bCs/>
                <w:sz w:val="20"/>
                <w:szCs w:val="20"/>
              </w:rPr>
              <w:t>elementele</w:t>
            </w:r>
            <w:proofErr w:type="spellEnd"/>
            <w:r w:rsidRPr="00475A6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bCs/>
                <w:sz w:val="20"/>
                <w:szCs w:val="20"/>
              </w:rPr>
              <w:t>aparatul</w:t>
            </w:r>
            <w:proofErr w:type="spellEnd"/>
            <w:r w:rsidRPr="00475A61">
              <w:rPr>
                <w:bCs/>
                <w:sz w:val="20"/>
                <w:szCs w:val="20"/>
              </w:rPr>
              <w:t xml:space="preserve"> critic al </w:t>
            </w:r>
            <w:proofErr w:type="spellStart"/>
            <w:r w:rsidRPr="00475A61">
              <w:rPr>
                <w:bCs/>
                <w:sz w:val="20"/>
                <w:szCs w:val="20"/>
              </w:rPr>
              <w:t>unei</w:t>
            </w:r>
            <w:proofErr w:type="spellEnd"/>
            <w:r w:rsidRPr="00475A6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bCs/>
                <w:sz w:val="20"/>
                <w:szCs w:val="20"/>
              </w:rPr>
              <w:t>lucrări</w:t>
            </w:r>
            <w:proofErr w:type="spellEnd"/>
          </w:p>
          <w:p w14:paraId="65719A85" w14:textId="77777777" w:rsidR="00404F3D" w:rsidRPr="00475A61" w:rsidRDefault="00404F3D" w:rsidP="00404F3D">
            <w:pPr>
              <w:jc w:val="both"/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>3.2.</w:t>
            </w:r>
            <w:r w:rsidRPr="00475A61">
              <w:rPr>
                <w:iCs/>
                <w:sz w:val="20"/>
                <w:szCs w:val="20"/>
              </w:rPr>
              <w:t xml:space="preserve"> </w:t>
            </w:r>
            <w:r w:rsidRPr="00475A61">
              <w:rPr>
                <w:iCs/>
                <w:sz w:val="20"/>
                <w:szCs w:val="20"/>
                <w:lang w:val="ro-RO"/>
              </w:rPr>
              <w:t>Trimiterile bibliografice (referințe și note)</w:t>
            </w:r>
          </w:p>
          <w:p w14:paraId="5241C7F1" w14:textId="77777777" w:rsidR="00404F3D" w:rsidRPr="00475A61" w:rsidRDefault="00404F3D" w:rsidP="00404F3D">
            <w:pPr>
              <w:jc w:val="both"/>
              <w:rPr>
                <w:sz w:val="20"/>
                <w:szCs w:val="20"/>
                <w:lang w:val="pt-BR"/>
              </w:rPr>
            </w:pPr>
            <w:r w:rsidRPr="00475A61">
              <w:rPr>
                <w:sz w:val="20"/>
                <w:szCs w:val="20"/>
              </w:rPr>
              <w:t xml:space="preserve">3.3. </w:t>
            </w:r>
            <w:r w:rsidRPr="00475A61">
              <w:rPr>
                <w:iCs/>
                <w:sz w:val="20"/>
                <w:szCs w:val="20"/>
                <w:lang w:val="ro-RO"/>
              </w:rPr>
              <w:t>Bibliografia</w:t>
            </w:r>
          </w:p>
          <w:p w14:paraId="6A7967E4" w14:textId="40A04A68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  <w:lang w:val="pt-BR"/>
              </w:rPr>
              <w:t xml:space="preserve">3.4. </w:t>
            </w:r>
            <w:proofErr w:type="spellStart"/>
            <w:r w:rsidRPr="00475A61">
              <w:rPr>
                <w:iCs/>
                <w:sz w:val="20"/>
                <w:szCs w:val="20"/>
              </w:rPr>
              <w:t>Anexele</w:t>
            </w:r>
            <w:proofErr w:type="spellEnd"/>
            <w:r w:rsidRPr="00475A61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iCs/>
                <w:sz w:val="20"/>
                <w:szCs w:val="20"/>
              </w:rPr>
              <w:t>lucrarii</w:t>
            </w:r>
            <w:proofErr w:type="spellEnd"/>
            <w:r w:rsidRPr="00475A61">
              <w:rPr>
                <w:iCs/>
                <w:webHidden/>
                <w:sz w:val="20"/>
                <w:szCs w:val="20"/>
              </w:rPr>
              <w:tab/>
            </w:r>
          </w:p>
        </w:tc>
        <w:tc>
          <w:tcPr>
            <w:tcW w:w="406" w:type="pct"/>
          </w:tcPr>
          <w:p w14:paraId="4E9383C9" w14:textId="2F27C8FC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3036A7">
              <w:rPr>
                <w:sz w:val="20"/>
                <w:szCs w:val="20"/>
              </w:rPr>
              <w:t>h</w:t>
            </w:r>
          </w:p>
        </w:tc>
        <w:tc>
          <w:tcPr>
            <w:tcW w:w="1009" w:type="pct"/>
          </w:tcPr>
          <w:p w14:paraId="24562DC9" w14:textId="77777777" w:rsidR="00404F3D" w:rsidRPr="007A715F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C339209" w14:textId="19274161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17618D8" w14:textId="787DDFDD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549C05DC" w14:textId="77777777" w:rsidTr="006611B6">
        <w:tc>
          <w:tcPr>
            <w:tcW w:w="2573" w:type="pct"/>
          </w:tcPr>
          <w:p w14:paraId="60535A29" w14:textId="77777777" w:rsidR="00404F3D" w:rsidRPr="00765BC9" w:rsidRDefault="00404F3D" w:rsidP="00404F3D">
            <w:pPr>
              <w:pStyle w:val="Heading5"/>
              <w:spacing w:before="0"/>
              <w:jc w:val="both"/>
              <w:rPr>
                <w:b/>
                <w:color w:val="auto"/>
                <w:sz w:val="20"/>
                <w:szCs w:val="20"/>
                <w:lang w:val="pt-BR"/>
              </w:rPr>
            </w:pPr>
            <w:r w:rsidRPr="00765BC9">
              <w:rPr>
                <w:b/>
                <w:color w:val="auto"/>
                <w:sz w:val="20"/>
                <w:szCs w:val="20"/>
                <w:lang w:val="it-IT"/>
              </w:rPr>
              <w:t>UI</w:t>
            </w:r>
            <w:r w:rsidRPr="00765BC9">
              <w:rPr>
                <w:b/>
                <w:color w:val="auto"/>
                <w:sz w:val="20"/>
                <w:szCs w:val="20"/>
                <w:lang w:val="pt-BR"/>
              </w:rPr>
              <w:t xml:space="preserve"> IV. </w:t>
            </w:r>
            <w:r w:rsidRPr="00765BC9">
              <w:rPr>
                <w:b/>
                <w:color w:val="auto"/>
                <w:sz w:val="20"/>
                <w:szCs w:val="20"/>
              </w:rPr>
              <w:t>ELABORAREA PREZENTĂRII LUCRĂRII</w:t>
            </w:r>
          </w:p>
          <w:p w14:paraId="78B6C3B0" w14:textId="77777777" w:rsidR="00404F3D" w:rsidRPr="00475A61" w:rsidRDefault="00404F3D" w:rsidP="00404F3D">
            <w:pPr>
              <w:jc w:val="both"/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 xml:space="preserve">4.1. </w:t>
            </w:r>
            <w:proofErr w:type="spellStart"/>
            <w:r w:rsidRPr="00475A61">
              <w:rPr>
                <w:sz w:val="20"/>
                <w:szCs w:val="20"/>
              </w:rPr>
              <w:t>Tehnici</w:t>
            </w:r>
            <w:proofErr w:type="spellEnd"/>
            <w:r w:rsidRPr="00475A61">
              <w:rPr>
                <w:sz w:val="20"/>
                <w:szCs w:val="20"/>
              </w:rPr>
              <w:t xml:space="preserve"> de </w:t>
            </w:r>
            <w:proofErr w:type="spellStart"/>
            <w:r w:rsidRPr="00475A61">
              <w:rPr>
                <w:sz w:val="20"/>
                <w:szCs w:val="20"/>
              </w:rPr>
              <w:t>prezentare</w:t>
            </w:r>
            <w:proofErr w:type="spellEnd"/>
            <w:r w:rsidRPr="00475A61">
              <w:rPr>
                <w:sz w:val="20"/>
                <w:szCs w:val="20"/>
              </w:rPr>
              <w:t xml:space="preserve"> a </w:t>
            </w:r>
            <w:proofErr w:type="spellStart"/>
            <w:r w:rsidRPr="00475A61">
              <w:rPr>
                <w:sz w:val="20"/>
                <w:szCs w:val="20"/>
              </w:rPr>
              <w:t>lucrării</w:t>
            </w:r>
            <w:proofErr w:type="spellEnd"/>
          </w:p>
          <w:p w14:paraId="167E2D41" w14:textId="77777777" w:rsidR="00404F3D" w:rsidRPr="00475A61" w:rsidRDefault="00404F3D" w:rsidP="00404F3D">
            <w:pPr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 xml:space="preserve">4.2. </w:t>
            </w:r>
            <w:proofErr w:type="spellStart"/>
            <w:r w:rsidRPr="00475A61">
              <w:rPr>
                <w:sz w:val="20"/>
                <w:szCs w:val="20"/>
              </w:rPr>
              <w:t>Elaborarea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prezentării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lucrării</w:t>
            </w:r>
            <w:proofErr w:type="spellEnd"/>
          </w:p>
          <w:p w14:paraId="019AC2E6" w14:textId="77777777" w:rsidR="00404F3D" w:rsidRPr="00475A61" w:rsidRDefault="00404F3D" w:rsidP="00404F3D">
            <w:pPr>
              <w:rPr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  <w:lang w:val="ro-RO"/>
              </w:rPr>
              <w:t>4.2.1. Prezentarea lucrării</w:t>
            </w:r>
          </w:p>
          <w:p w14:paraId="2933B272" w14:textId="77777777" w:rsidR="00404F3D" w:rsidRPr="00475A61" w:rsidRDefault="00404F3D" w:rsidP="00404F3D">
            <w:pPr>
              <w:rPr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  <w:lang w:val="ro-RO"/>
              </w:rPr>
              <w:t xml:space="preserve">4.2.2. </w:t>
            </w:r>
            <w:proofErr w:type="spellStart"/>
            <w:r w:rsidRPr="00475A61">
              <w:rPr>
                <w:sz w:val="20"/>
                <w:szCs w:val="20"/>
              </w:rPr>
              <w:t>Conținutul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ideatic</w:t>
            </w:r>
            <w:proofErr w:type="spellEnd"/>
            <w:r w:rsidRPr="00475A61">
              <w:rPr>
                <w:sz w:val="20"/>
                <w:szCs w:val="20"/>
              </w:rPr>
              <w:t xml:space="preserve"> al </w:t>
            </w:r>
            <w:proofErr w:type="spellStart"/>
            <w:r w:rsidRPr="00475A61">
              <w:rPr>
                <w:sz w:val="20"/>
                <w:szCs w:val="20"/>
              </w:rPr>
              <w:t>prezentării</w:t>
            </w:r>
            <w:proofErr w:type="spellEnd"/>
          </w:p>
          <w:p w14:paraId="3F517E6E" w14:textId="77777777" w:rsidR="00404F3D" w:rsidRPr="00475A61" w:rsidRDefault="00404F3D" w:rsidP="00404F3D">
            <w:pPr>
              <w:rPr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  <w:lang w:val="ro-RO"/>
              </w:rPr>
              <w:t xml:space="preserve">4.2.3. </w:t>
            </w:r>
            <w:proofErr w:type="spellStart"/>
            <w:r w:rsidRPr="00475A61">
              <w:rPr>
                <w:sz w:val="20"/>
                <w:szCs w:val="20"/>
              </w:rPr>
              <w:t>Prezentarea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conținutului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ideatic</w:t>
            </w:r>
            <w:proofErr w:type="spellEnd"/>
          </w:p>
          <w:p w14:paraId="32046BAB" w14:textId="346C1E16" w:rsidR="00404F3D" w:rsidRPr="00A51F83" w:rsidRDefault="00404F3D" w:rsidP="00404F3D">
            <w:pPr>
              <w:rPr>
                <w:color w:val="212121"/>
                <w:sz w:val="20"/>
                <w:szCs w:val="20"/>
                <w:lang w:val="ro-RO"/>
              </w:rPr>
            </w:pPr>
            <w:r w:rsidRPr="00475A61">
              <w:rPr>
                <w:sz w:val="20"/>
                <w:szCs w:val="20"/>
                <w:lang w:val="ro-RO"/>
              </w:rPr>
              <w:t>4.3. Pregătirea pentru susținerea lucrării</w:t>
            </w:r>
          </w:p>
        </w:tc>
        <w:tc>
          <w:tcPr>
            <w:tcW w:w="406" w:type="pct"/>
          </w:tcPr>
          <w:p w14:paraId="6EA35DFA" w14:textId="1203D30C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3036A7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37C43EAA" w14:textId="77777777" w:rsidR="00404F3D" w:rsidRPr="007A715F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C593E61" w14:textId="7EA4C849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6BABAC5" w14:textId="10021474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5291AA86" w14:textId="77777777" w:rsidTr="006611B6">
        <w:tc>
          <w:tcPr>
            <w:tcW w:w="2573" w:type="pct"/>
          </w:tcPr>
          <w:p w14:paraId="32CB052A" w14:textId="77777777" w:rsidR="00404F3D" w:rsidRPr="00475A61" w:rsidRDefault="00404F3D" w:rsidP="00404F3D">
            <w:pPr>
              <w:jc w:val="both"/>
              <w:rPr>
                <w:b/>
                <w:iCs/>
                <w:color w:val="000000"/>
                <w:sz w:val="20"/>
                <w:szCs w:val="20"/>
              </w:rPr>
            </w:pPr>
            <w:r w:rsidRPr="00475A61">
              <w:rPr>
                <w:b/>
                <w:sz w:val="20"/>
                <w:szCs w:val="20"/>
                <w:lang w:val="it-IT"/>
              </w:rPr>
              <w:t>UI</w:t>
            </w:r>
            <w:r w:rsidRPr="00475A61">
              <w:rPr>
                <w:b/>
                <w:sz w:val="20"/>
                <w:szCs w:val="20"/>
              </w:rPr>
              <w:t xml:space="preserve"> V. SUSȚINEREA PUBLICĂ A LUCRĂRII</w:t>
            </w:r>
          </w:p>
          <w:p w14:paraId="3191E790" w14:textId="77777777" w:rsidR="00404F3D" w:rsidRPr="00475A61" w:rsidRDefault="00404F3D" w:rsidP="00404F3D">
            <w:pPr>
              <w:ind w:left="5"/>
              <w:jc w:val="both"/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 xml:space="preserve">5.1. </w:t>
            </w:r>
            <w:r w:rsidRPr="00475A61">
              <w:rPr>
                <w:bCs/>
                <w:sz w:val="20"/>
                <w:szCs w:val="20"/>
                <w:lang w:val="ro-RO"/>
              </w:rPr>
              <w:t>Programarea susținerii</w:t>
            </w:r>
          </w:p>
          <w:p w14:paraId="456D47D8" w14:textId="77777777" w:rsidR="00404F3D" w:rsidRPr="00475A61" w:rsidRDefault="00404F3D" w:rsidP="00404F3D">
            <w:pPr>
              <w:ind w:left="5"/>
              <w:jc w:val="both"/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 xml:space="preserve">5.2. </w:t>
            </w:r>
            <w:proofErr w:type="spellStart"/>
            <w:r w:rsidRPr="00475A61">
              <w:rPr>
                <w:sz w:val="20"/>
                <w:szCs w:val="20"/>
              </w:rPr>
              <w:t>Prezentarea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lucrării</w:t>
            </w:r>
            <w:proofErr w:type="spellEnd"/>
          </w:p>
          <w:p w14:paraId="0C69FCB8" w14:textId="77777777" w:rsidR="00404F3D" w:rsidRPr="00475A61" w:rsidRDefault="00404F3D" w:rsidP="00404F3D">
            <w:pPr>
              <w:ind w:left="5"/>
              <w:jc w:val="both"/>
              <w:rPr>
                <w:sz w:val="20"/>
                <w:szCs w:val="20"/>
              </w:rPr>
            </w:pPr>
            <w:r w:rsidRPr="00475A61">
              <w:rPr>
                <w:sz w:val="20"/>
                <w:szCs w:val="20"/>
              </w:rPr>
              <w:t xml:space="preserve">5.3. </w:t>
            </w:r>
            <w:proofErr w:type="spellStart"/>
            <w:r w:rsidRPr="00475A61">
              <w:rPr>
                <w:sz w:val="20"/>
                <w:szCs w:val="20"/>
              </w:rPr>
              <w:t>Întrebări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și</w:t>
            </w:r>
            <w:proofErr w:type="spellEnd"/>
            <w:r w:rsidRPr="00475A61">
              <w:rPr>
                <w:sz w:val="20"/>
                <w:szCs w:val="20"/>
              </w:rPr>
              <w:t xml:space="preserve"> </w:t>
            </w:r>
            <w:proofErr w:type="spellStart"/>
            <w:r w:rsidRPr="00475A61">
              <w:rPr>
                <w:sz w:val="20"/>
                <w:szCs w:val="20"/>
              </w:rPr>
              <w:t>răspunsuri</w:t>
            </w:r>
            <w:proofErr w:type="spellEnd"/>
          </w:p>
          <w:p w14:paraId="30579219" w14:textId="458AACE5" w:rsidR="00404F3D" w:rsidRPr="00A51F83" w:rsidRDefault="00404F3D" w:rsidP="00404F3D">
            <w:pPr>
              <w:rPr>
                <w:color w:val="212121"/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2A8C857A" w14:textId="12A49222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3036A7">
              <w:rPr>
                <w:sz w:val="20"/>
                <w:szCs w:val="20"/>
              </w:rPr>
              <w:t>h</w:t>
            </w:r>
          </w:p>
        </w:tc>
        <w:tc>
          <w:tcPr>
            <w:tcW w:w="1009" w:type="pct"/>
          </w:tcPr>
          <w:p w14:paraId="4E86CE55" w14:textId="77777777" w:rsidR="00404F3D" w:rsidRPr="007A715F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BE95C3B" w14:textId="24A6849F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2842523" w14:textId="3AD760A9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348211" w14:textId="77777777" w:rsidTr="006611B6">
        <w:tc>
          <w:tcPr>
            <w:tcW w:w="5000" w:type="pct"/>
            <w:gridSpan w:val="4"/>
          </w:tcPr>
          <w:p w14:paraId="610D1D93" w14:textId="77777777" w:rsidR="0062362C" w:rsidRPr="00A34140" w:rsidRDefault="0062362C" w:rsidP="00A51F83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471278B" w14:textId="56A5B8B1" w:rsidR="00404F3D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 w:rsidRPr="0067605B">
              <w:rPr>
                <w:sz w:val="20"/>
                <w:szCs w:val="20"/>
                <w:lang w:val="ro-RO"/>
              </w:rPr>
              <w:t xml:space="preserve">1. Bilouseac Irina, </w:t>
            </w:r>
            <w:r w:rsidRPr="009A2D89">
              <w:rPr>
                <w:i/>
                <w:iCs/>
                <w:sz w:val="20"/>
                <w:szCs w:val="20"/>
                <w:lang w:val="ro-RO"/>
              </w:rPr>
              <w:t>Metodologia cercetării științifice</w:t>
            </w:r>
            <w:r w:rsidRPr="0067605B">
              <w:rPr>
                <w:sz w:val="20"/>
                <w:szCs w:val="20"/>
                <w:lang w:val="ro-RO"/>
              </w:rPr>
              <w:t xml:space="preserve">, </w:t>
            </w:r>
            <w:r>
              <w:rPr>
                <w:sz w:val="20"/>
                <w:szCs w:val="20"/>
                <w:lang w:val="ro-RO"/>
              </w:rPr>
              <w:t>C</w:t>
            </w:r>
            <w:r w:rsidRPr="0067605B">
              <w:rPr>
                <w:sz w:val="20"/>
                <w:szCs w:val="20"/>
                <w:lang w:val="ro-RO"/>
              </w:rPr>
              <w:t>urs</w:t>
            </w:r>
            <w:r>
              <w:rPr>
                <w:sz w:val="20"/>
                <w:szCs w:val="20"/>
                <w:lang w:val="ro-RO"/>
              </w:rPr>
              <w:t xml:space="preserve"> în tehnologie ID</w:t>
            </w:r>
            <w:r w:rsidRPr="0067605B">
              <w:rPr>
                <w:sz w:val="20"/>
                <w:szCs w:val="20"/>
                <w:lang w:val="ro-RO"/>
              </w:rPr>
              <w:t>, Suceava, 202</w:t>
            </w:r>
            <w:r>
              <w:rPr>
                <w:sz w:val="20"/>
                <w:szCs w:val="20"/>
                <w:lang w:val="ro-RO"/>
              </w:rPr>
              <w:t>5</w:t>
            </w:r>
          </w:p>
          <w:p w14:paraId="4406C661" w14:textId="77777777" w:rsidR="00404F3D" w:rsidRDefault="00404F3D" w:rsidP="00404F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429EF">
              <w:rPr>
                <w:sz w:val="20"/>
                <w:szCs w:val="20"/>
              </w:rPr>
              <w:t xml:space="preserve">Jean </w:t>
            </w:r>
            <w:proofErr w:type="spellStart"/>
            <w:r w:rsidRPr="004429EF">
              <w:rPr>
                <w:sz w:val="20"/>
                <w:szCs w:val="20"/>
              </w:rPr>
              <w:t>Vasile</w:t>
            </w:r>
            <w:proofErr w:type="spellEnd"/>
            <w:r w:rsidRPr="004429EF">
              <w:rPr>
                <w:sz w:val="20"/>
                <w:szCs w:val="20"/>
              </w:rPr>
              <w:t xml:space="preserve"> Andrei, </w:t>
            </w:r>
            <w:proofErr w:type="spellStart"/>
            <w:r w:rsidRPr="004429EF">
              <w:rPr>
                <w:sz w:val="20"/>
                <w:szCs w:val="20"/>
              </w:rPr>
              <w:t>Luminiţa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Chivu</w:t>
            </w:r>
            <w:proofErr w:type="spellEnd"/>
            <w:r w:rsidRPr="004429EF">
              <w:rPr>
                <w:sz w:val="20"/>
                <w:szCs w:val="20"/>
              </w:rPr>
              <w:t xml:space="preserve">, </w:t>
            </w:r>
            <w:proofErr w:type="spellStart"/>
            <w:r w:rsidRPr="004429EF">
              <w:rPr>
                <w:sz w:val="20"/>
                <w:szCs w:val="20"/>
              </w:rPr>
              <w:t>Valeriu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ioan</w:t>
            </w:r>
            <w:proofErr w:type="spellEnd"/>
            <w:r w:rsidRPr="004429EF">
              <w:rPr>
                <w:sz w:val="20"/>
                <w:szCs w:val="20"/>
              </w:rPr>
              <w:t xml:space="preserve">-Franc, </w:t>
            </w:r>
            <w:proofErr w:type="spellStart"/>
            <w:r w:rsidRPr="004429EF">
              <w:rPr>
                <w:sz w:val="20"/>
                <w:szCs w:val="20"/>
              </w:rPr>
              <w:t>Violeta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Sima</w:t>
            </w:r>
            <w:proofErr w:type="spellEnd"/>
            <w:r w:rsidRPr="004429EF">
              <w:rPr>
                <w:sz w:val="20"/>
                <w:szCs w:val="20"/>
              </w:rPr>
              <w:t xml:space="preserve">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Practici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exigente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scrierea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lucrărilor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științifice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Editura</w:t>
            </w:r>
            <w:proofErr w:type="spellEnd"/>
            <w:r w:rsidRPr="004429EF">
              <w:rPr>
                <w:sz w:val="20"/>
                <w:szCs w:val="20"/>
              </w:rPr>
              <w:t xml:space="preserve"> Expert, </w:t>
            </w:r>
            <w:proofErr w:type="spellStart"/>
            <w:r w:rsidRPr="004429EF">
              <w:rPr>
                <w:sz w:val="20"/>
                <w:szCs w:val="20"/>
              </w:rPr>
              <w:t>Bucuresti</w:t>
            </w:r>
            <w:proofErr w:type="spellEnd"/>
            <w:r>
              <w:rPr>
                <w:sz w:val="20"/>
                <w:szCs w:val="20"/>
              </w:rPr>
              <w:t xml:space="preserve">, 2020, </w:t>
            </w:r>
            <w:proofErr w:type="spellStart"/>
            <w:r>
              <w:rPr>
                <w:sz w:val="20"/>
                <w:szCs w:val="20"/>
              </w:rPr>
              <w:t>disponibil</w:t>
            </w:r>
            <w:proofErr w:type="spellEnd"/>
            <w:r>
              <w:rPr>
                <w:sz w:val="20"/>
                <w:szCs w:val="20"/>
              </w:rPr>
              <w:t xml:space="preserve"> online </w:t>
            </w:r>
            <w:r w:rsidRPr="002D0968">
              <w:rPr>
                <w:sz w:val="20"/>
                <w:szCs w:val="20"/>
              </w:rPr>
              <w:t>https://ince.ro/BT_Practici_si_exigente.pdf</w:t>
            </w:r>
          </w:p>
          <w:p w14:paraId="52F54AA2" w14:textId="77777777" w:rsidR="00404F3D" w:rsidRPr="0067605B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3. </w:t>
            </w:r>
            <w:r w:rsidRPr="00B92619">
              <w:rPr>
                <w:sz w:val="20"/>
                <w:szCs w:val="20"/>
                <w:lang w:val="ro-RO"/>
              </w:rPr>
              <w:t>Chelcea, S.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Pr="00B92619">
              <w:rPr>
                <w:i/>
                <w:sz w:val="20"/>
                <w:szCs w:val="20"/>
                <w:lang w:val="ro-RO"/>
              </w:rPr>
              <w:t>Metodologia cercetării sociologice. Metode cantitative și calitative</w:t>
            </w:r>
            <w:r w:rsidRPr="00B92619">
              <w:rPr>
                <w:sz w:val="20"/>
                <w:szCs w:val="20"/>
                <w:lang w:val="ro-RO"/>
              </w:rPr>
              <w:t>, ediţia a treia. Bucureşti, România: Editura Pro Universitaria</w:t>
            </w:r>
            <w:r>
              <w:rPr>
                <w:sz w:val="20"/>
                <w:szCs w:val="20"/>
                <w:lang w:val="ro-RO"/>
              </w:rPr>
              <w:t>, 2022</w:t>
            </w:r>
          </w:p>
          <w:p w14:paraId="273D0910" w14:textId="77777777" w:rsidR="00404F3D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3</w:t>
            </w:r>
            <w:r w:rsidRPr="0067605B">
              <w:rPr>
                <w:sz w:val="20"/>
                <w:szCs w:val="20"/>
              </w:rPr>
              <w:t xml:space="preserve">. Rădulescu, M.,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Metodologia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cercetării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ştiinţifice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Elaborarea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lucrărilor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licenţă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masterat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doctorat</w:t>
            </w:r>
            <w:proofErr w:type="spellEnd"/>
            <w:r w:rsidRPr="0067605B">
              <w:rPr>
                <w:sz w:val="20"/>
                <w:szCs w:val="20"/>
              </w:rPr>
              <w:t xml:space="preserve">, Ed. </w:t>
            </w:r>
            <w:proofErr w:type="spellStart"/>
            <w:r w:rsidRPr="0067605B">
              <w:rPr>
                <w:sz w:val="20"/>
                <w:szCs w:val="20"/>
              </w:rPr>
              <w:t>Didactică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şi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pedagogică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67605B">
              <w:rPr>
                <w:sz w:val="20"/>
                <w:szCs w:val="20"/>
              </w:rPr>
              <w:t>Bucureşti</w:t>
            </w:r>
            <w:proofErr w:type="spellEnd"/>
            <w:r w:rsidRPr="0067605B">
              <w:rPr>
                <w:sz w:val="20"/>
                <w:szCs w:val="20"/>
              </w:rPr>
              <w:t xml:space="preserve">, 2011 </w:t>
            </w:r>
            <w:r w:rsidRPr="0067605B">
              <w:rPr>
                <w:sz w:val="20"/>
                <w:szCs w:val="20"/>
                <w:lang w:val="it-IT"/>
              </w:rPr>
              <w:t>- disponibil Bilioteca USV Cota II 51117</w:t>
            </w:r>
          </w:p>
          <w:p w14:paraId="6B9166FA" w14:textId="77777777" w:rsidR="00404F3D" w:rsidRPr="005465A6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4. </w:t>
            </w:r>
            <w:r w:rsidRPr="005465A6">
              <w:rPr>
                <w:sz w:val="20"/>
                <w:szCs w:val="20"/>
                <w:lang w:val="ro-RO"/>
              </w:rPr>
              <w:t>Sandu, A.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Pr="00EE4C42">
              <w:rPr>
                <w:i/>
                <w:iCs/>
                <w:sz w:val="20"/>
                <w:szCs w:val="20"/>
                <w:lang w:val="ro-RO"/>
              </w:rPr>
              <w:t>Abordări calitative în cercetarea socială. Teoria fundamentată pe date (Grounded Theory)</w:t>
            </w:r>
            <w:r>
              <w:rPr>
                <w:sz w:val="20"/>
                <w:szCs w:val="20"/>
                <w:lang w:val="ro-RO"/>
              </w:rPr>
              <w:t>,</w:t>
            </w:r>
            <w:r w:rsidRPr="00EE4C42">
              <w:rPr>
                <w:sz w:val="20"/>
                <w:szCs w:val="20"/>
                <w:lang w:val="ro-RO"/>
              </w:rPr>
              <w:t xml:space="preserve"> Iaşi,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EE4C42">
              <w:rPr>
                <w:sz w:val="20"/>
                <w:szCs w:val="20"/>
                <w:lang w:val="ro-RO"/>
              </w:rPr>
              <w:t>România: Lumen.</w:t>
            </w:r>
            <w:r>
              <w:rPr>
                <w:sz w:val="20"/>
                <w:szCs w:val="20"/>
                <w:lang w:val="ro-RO"/>
              </w:rPr>
              <w:t>, 2018</w:t>
            </w:r>
          </w:p>
          <w:p w14:paraId="67195F4A" w14:textId="78BB1893" w:rsidR="0062362C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  <w:r w:rsidRPr="0067605B">
              <w:rPr>
                <w:sz w:val="20"/>
                <w:szCs w:val="20"/>
              </w:rPr>
              <w:t xml:space="preserve">. </w:t>
            </w:r>
            <w:proofErr w:type="spellStart"/>
            <w:r w:rsidRPr="0067605B">
              <w:rPr>
                <w:sz w:val="20"/>
                <w:szCs w:val="20"/>
              </w:rPr>
              <w:t>Zaiț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Dumitru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Elemente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metodologia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cercetării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ghid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practice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elaborare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lucrărilor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licență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67605B">
              <w:rPr>
                <w:sz w:val="20"/>
                <w:szCs w:val="20"/>
              </w:rPr>
              <w:t>Editura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Universității</w:t>
            </w:r>
            <w:proofErr w:type="spellEnd"/>
            <w:r w:rsidRPr="0067605B">
              <w:rPr>
                <w:sz w:val="20"/>
                <w:szCs w:val="20"/>
              </w:rPr>
              <w:t xml:space="preserve"> AL I </w:t>
            </w:r>
            <w:proofErr w:type="spellStart"/>
            <w:r w:rsidRPr="0067605B">
              <w:rPr>
                <w:sz w:val="20"/>
                <w:szCs w:val="20"/>
              </w:rPr>
              <w:t>Cuza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67605B">
              <w:rPr>
                <w:sz w:val="20"/>
                <w:szCs w:val="20"/>
              </w:rPr>
              <w:t>Iași</w:t>
            </w:r>
            <w:proofErr w:type="spellEnd"/>
            <w:r w:rsidRPr="0067605B">
              <w:rPr>
                <w:sz w:val="20"/>
                <w:szCs w:val="20"/>
              </w:rPr>
              <w:t>, 1997</w:t>
            </w:r>
            <w:r w:rsidRPr="0067605B">
              <w:rPr>
                <w:sz w:val="20"/>
                <w:szCs w:val="20"/>
                <w:lang w:val="it-IT"/>
              </w:rPr>
              <w:t xml:space="preserve">- disponibil Bilioteca USV Cota </w:t>
            </w:r>
            <w:r w:rsidRPr="0067605B">
              <w:rPr>
                <w:sz w:val="20"/>
                <w:szCs w:val="20"/>
              </w:rPr>
              <w:t>II 43668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5E1BDC02" w:rsidR="0062362C" w:rsidRPr="00A34140" w:rsidRDefault="00D9534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14D3F0D0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A23A72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obiectivelor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activit</w:t>
            </w:r>
            <w:proofErr w:type="spellEnd"/>
            <w:r>
              <w:rPr>
                <w:color w:val="000000"/>
                <w:sz w:val="20"/>
                <w:szCs w:val="20"/>
                <w:lang w:val="ro-RO"/>
              </w:rPr>
              <w:t>ăților tutoriale</w:t>
            </w:r>
            <w:r w:rsidRPr="00A23A7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tematicii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bibliografiei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temelor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control,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modului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pe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parcurs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celui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finală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precum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realizarea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altor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clarificări</w:t>
            </w:r>
            <w:proofErr w:type="spellEnd"/>
            <w:r w:rsidRPr="00A23A7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A72">
              <w:rPr>
                <w:color w:val="000000"/>
                <w:sz w:val="20"/>
                <w:szCs w:val="20"/>
              </w:rPr>
              <w:t>necesare</w:t>
            </w:r>
            <w:proofErr w:type="spellEnd"/>
            <w:r w:rsidRPr="00A23A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14:paraId="3C5F1623" w14:textId="21CA06E0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5E768967" w14:textId="77777777" w:rsidR="00404F3D" w:rsidRPr="008779A9" w:rsidRDefault="00404F3D" w:rsidP="00404F3D">
            <w:pPr>
              <w:rPr>
                <w:sz w:val="20"/>
                <w:szCs w:val="20"/>
                <w:lang w:val="ro-RO"/>
              </w:rPr>
            </w:pPr>
            <w:r w:rsidRPr="008779A9">
              <w:rPr>
                <w:sz w:val="20"/>
                <w:szCs w:val="20"/>
                <w:lang w:val="ro-RO"/>
              </w:rPr>
              <w:t>Instruirea</w:t>
            </w:r>
          </w:p>
          <w:p w14:paraId="04821FF2" w14:textId="77777777" w:rsidR="00404F3D" w:rsidRPr="008779A9" w:rsidRDefault="00404F3D" w:rsidP="00404F3D">
            <w:pPr>
              <w:rPr>
                <w:color w:val="000000"/>
                <w:sz w:val="20"/>
                <w:szCs w:val="20"/>
                <w:lang w:val="ro-RO"/>
              </w:rPr>
            </w:pPr>
            <w:r w:rsidRPr="008779A9">
              <w:rPr>
                <w:color w:val="000000"/>
                <w:sz w:val="20"/>
                <w:szCs w:val="20"/>
                <w:lang w:val="ro-RO"/>
              </w:rPr>
              <w:t>Expunerea,</w:t>
            </w:r>
          </w:p>
          <w:p w14:paraId="26E10420" w14:textId="0F102D21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8779A9">
              <w:rPr>
                <w:color w:val="000000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2167F713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7AA016E3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5465A6">
              <w:rPr>
                <w:sz w:val="20"/>
                <w:szCs w:val="20"/>
                <w:lang w:val="ro-RO"/>
              </w:rPr>
              <w:t>Tehnici de cercetare bibliografic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5465A6">
              <w:rPr>
                <w:sz w:val="20"/>
                <w:szCs w:val="20"/>
                <w:lang w:val="ro-RO"/>
              </w:rPr>
              <w:t xml:space="preserve"> clasice </w:t>
            </w:r>
            <w:r>
              <w:rPr>
                <w:sz w:val="20"/>
                <w:szCs w:val="20"/>
                <w:lang w:val="ro-RO"/>
              </w:rPr>
              <w:t>ș</w:t>
            </w:r>
            <w:r w:rsidRPr="005465A6">
              <w:rPr>
                <w:sz w:val="20"/>
                <w:szCs w:val="20"/>
                <w:lang w:val="ro-RO"/>
              </w:rPr>
              <w:t>i moderne, pe o tematic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5465A6">
              <w:rPr>
                <w:sz w:val="20"/>
                <w:szCs w:val="20"/>
                <w:lang w:val="ro-RO"/>
              </w:rPr>
              <w:t xml:space="preserve"> dat</w:t>
            </w:r>
            <w:r>
              <w:rPr>
                <w:sz w:val="20"/>
                <w:szCs w:val="20"/>
                <w:lang w:val="ro-RO"/>
              </w:rPr>
              <w:t>ă</w:t>
            </w:r>
            <w:r w:rsidRPr="005465A6">
              <w:rPr>
                <w:sz w:val="20"/>
                <w:szCs w:val="20"/>
                <w:lang w:val="ro-RO"/>
              </w:rPr>
              <w:t xml:space="preserve">; întocmirea fișelor bibliografice; folosirea tehnicii selecției tematice pentru întocmirea </w:t>
            </w:r>
            <w:r w:rsidRPr="005465A6">
              <w:rPr>
                <w:sz w:val="20"/>
                <w:szCs w:val="20"/>
                <w:lang w:val="ro-RO"/>
              </w:rPr>
              <w:lastRenderedPageBreak/>
              <w:t>bazei de date; întocmirea unei bibliografii;referințe și note de subsol.</w:t>
            </w:r>
          </w:p>
        </w:tc>
        <w:tc>
          <w:tcPr>
            <w:tcW w:w="426" w:type="pct"/>
          </w:tcPr>
          <w:p w14:paraId="785BE5DA" w14:textId="6A9B02BD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1</w:t>
            </w:r>
          </w:p>
        </w:tc>
        <w:tc>
          <w:tcPr>
            <w:tcW w:w="1009" w:type="pct"/>
          </w:tcPr>
          <w:p w14:paraId="788DD37A" w14:textId="57C50BAA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lastRenderedPageBreak/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1012" w:type="pct"/>
          </w:tcPr>
          <w:p w14:paraId="73F6F61D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3D5D4E0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5465A6">
              <w:rPr>
                <w:sz w:val="20"/>
                <w:szCs w:val="20"/>
              </w:rPr>
              <w:t>Referatul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științific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rezultat</w:t>
            </w:r>
            <w:proofErr w:type="spellEnd"/>
            <w:r w:rsidRPr="005465A6">
              <w:rPr>
                <w:sz w:val="20"/>
                <w:szCs w:val="20"/>
              </w:rPr>
              <w:t xml:space="preserve"> din </w:t>
            </w:r>
            <w:proofErr w:type="spellStart"/>
            <w:r w:rsidRPr="005465A6">
              <w:rPr>
                <w:sz w:val="20"/>
                <w:szCs w:val="20"/>
              </w:rPr>
              <w:t>cercetarea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bibliografic</w:t>
            </w:r>
            <w:r>
              <w:rPr>
                <w:sz w:val="20"/>
                <w:szCs w:val="20"/>
              </w:rPr>
              <w:t>ă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pe</w:t>
            </w:r>
            <w:proofErr w:type="spellEnd"/>
            <w:r w:rsidRPr="005465A6">
              <w:rPr>
                <w:sz w:val="20"/>
                <w:szCs w:val="20"/>
              </w:rPr>
              <w:t xml:space="preserve"> o </w:t>
            </w:r>
            <w:proofErr w:type="spellStart"/>
            <w:r w:rsidRPr="005465A6">
              <w:rPr>
                <w:sz w:val="20"/>
                <w:szCs w:val="20"/>
              </w:rPr>
              <w:t>tematic</w:t>
            </w:r>
            <w:r>
              <w:rPr>
                <w:sz w:val="20"/>
                <w:szCs w:val="20"/>
              </w:rPr>
              <w:t>ă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dat</w:t>
            </w:r>
            <w:r>
              <w:rPr>
                <w:sz w:val="20"/>
                <w:szCs w:val="20"/>
              </w:rPr>
              <w:t>ă</w:t>
            </w:r>
            <w:proofErr w:type="spellEnd"/>
            <w:r w:rsidRPr="005465A6">
              <w:rPr>
                <w:sz w:val="20"/>
                <w:szCs w:val="20"/>
              </w:rPr>
              <w:t xml:space="preserve">; </w:t>
            </w:r>
            <w:proofErr w:type="spellStart"/>
            <w:r w:rsidRPr="005465A6">
              <w:rPr>
                <w:sz w:val="20"/>
                <w:szCs w:val="20"/>
              </w:rPr>
              <w:t>folosirea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bazei</w:t>
            </w:r>
            <w:proofErr w:type="spellEnd"/>
            <w:r w:rsidRPr="005465A6">
              <w:rPr>
                <w:sz w:val="20"/>
                <w:szCs w:val="20"/>
              </w:rPr>
              <w:t xml:space="preserve"> de date </w:t>
            </w:r>
            <w:proofErr w:type="spellStart"/>
            <w:r w:rsidRPr="005465A6">
              <w:rPr>
                <w:sz w:val="20"/>
                <w:szCs w:val="20"/>
              </w:rPr>
              <w:t>sistematizate</w:t>
            </w:r>
            <w:proofErr w:type="spellEnd"/>
            <w:r w:rsidRPr="005465A6">
              <w:rPr>
                <w:sz w:val="20"/>
                <w:szCs w:val="20"/>
              </w:rPr>
              <w:t xml:space="preserve">; </w:t>
            </w:r>
            <w:proofErr w:type="spellStart"/>
            <w:r w:rsidRPr="005465A6">
              <w:rPr>
                <w:sz w:val="20"/>
                <w:szCs w:val="20"/>
              </w:rPr>
              <w:t>rezumatul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si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cuvintele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cheie</w:t>
            </w:r>
            <w:proofErr w:type="spellEnd"/>
            <w:r w:rsidRPr="005465A6">
              <w:rPr>
                <w:sz w:val="20"/>
                <w:szCs w:val="20"/>
              </w:rPr>
              <w:t xml:space="preserve"> care </w:t>
            </w:r>
            <w:proofErr w:type="spellStart"/>
            <w:r w:rsidRPr="005465A6">
              <w:rPr>
                <w:sz w:val="20"/>
                <w:szCs w:val="20"/>
              </w:rPr>
              <w:t>caracterizează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tema</w:t>
            </w:r>
            <w:proofErr w:type="spellEnd"/>
            <w:r w:rsidRPr="005465A6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</w:tcPr>
          <w:p w14:paraId="491774D2" w14:textId="3F873125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23E987D0" w14:textId="407520AC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1012" w:type="pct"/>
          </w:tcPr>
          <w:p w14:paraId="510C0323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0F23E471" w14:textId="77777777" w:rsidTr="006611B6">
        <w:trPr>
          <w:trHeight w:val="190"/>
        </w:trPr>
        <w:tc>
          <w:tcPr>
            <w:tcW w:w="2553" w:type="pct"/>
          </w:tcPr>
          <w:p w14:paraId="68734438" w14:textId="77777777" w:rsidR="00404F3D" w:rsidRDefault="00404F3D" w:rsidP="00404F3D">
            <w:pPr>
              <w:rPr>
                <w:sz w:val="20"/>
                <w:szCs w:val="20"/>
              </w:rPr>
            </w:pPr>
            <w:proofErr w:type="spellStart"/>
            <w:r w:rsidRPr="005465A6">
              <w:rPr>
                <w:sz w:val="20"/>
                <w:szCs w:val="20"/>
              </w:rPr>
              <w:t>Studiul</w:t>
            </w:r>
            <w:proofErr w:type="spellEnd"/>
            <w:r w:rsidRPr="005465A6">
              <w:rPr>
                <w:sz w:val="20"/>
                <w:szCs w:val="20"/>
              </w:rPr>
              <w:t xml:space="preserve"> de </w:t>
            </w:r>
            <w:proofErr w:type="spellStart"/>
            <w:r w:rsidRPr="005465A6">
              <w:rPr>
                <w:sz w:val="20"/>
                <w:szCs w:val="20"/>
              </w:rPr>
              <w:t>caz</w:t>
            </w:r>
            <w:proofErr w:type="spellEnd"/>
            <w:r w:rsidRPr="005465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rolul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si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locul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 w:rsidRPr="005465A6">
              <w:rPr>
                <w:sz w:val="20"/>
                <w:szCs w:val="20"/>
              </w:rPr>
              <w:t>acestuia</w:t>
            </w:r>
            <w:proofErr w:type="spellEnd"/>
            <w:r w:rsidRPr="005465A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</w:t>
            </w:r>
            <w:r w:rsidRPr="005465A6">
              <w:rPr>
                <w:sz w:val="20"/>
                <w:szCs w:val="20"/>
              </w:rPr>
              <w:t>ntr</w:t>
            </w:r>
            <w:proofErr w:type="spellEnd"/>
            <w:r w:rsidRPr="005465A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o </w:t>
            </w:r>
            <w:proofErr w:type="spellStart"/>
            <w:r>
              <w:rPr>
                <w:sz w:val="20"/>
                <w:szCs w:val="20"/>
              </w:rPr>
              <w:t>lucrare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științifică</w:t>
            </w:r>
            <w:proofErr w:type="spellEnd"/>
          </w:p>
          <w:p w14:paraId="30FD4FA7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00E5802E" w14:textId="290CFB1A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7F731543" w14:textId="7209D75B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1012" w:type="pct"/>
          </w:tcPr>
          <w:p w14:paraId="7D03A027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7E979FC3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5465A6">
              <w:rPr>
                <w:sz w:val="20"/>
                <w:szCs w:val="20"/>
                <w:lang w:val="ro-RO"/>
              </w:rPr>
              <w:t xml:space="preserve">Comunicarea (prezentarea) </w:t>
            </w:r>
            <w:r>
              <w:rPr>
                <w:sz w:val="20"/>
                <w:szCs w:val="20"/>
                <w:lang w:val="ro-RO"/>
              </w:rPr>
              <w:t xml:space="preserve">lucrărilor </w:t>
            </w:r>
            <w:r w:rsidRPr="005465A6">
              <w:rPr>
                <w:sz w:val="20"/>
                <w:szCs w:val="20"/>
                <w:lang w:val="ro-RO"/>
              </w:rPr>
              <w:t xml:space="preserve">științifice; elaborarea formei de prezentare a articolului; aprecierea lungimii prezentării </w:t>
            </w:r>
            <w:r>
              <w:rPr>
                <w:sz w:val="20"/>
                <w:szCs w:val="20"/>
                <w:lang w:val="ro-RO"/>
              </w:rPr>
              <w:t>î</w:t>
            </w:r>
            <w:r w:rsidRPr="005465A6">
              <w:rPr>
                <w:sz w:val="20"/>
                <w:szCs w:val="20"/>
                <w:lang w:val="ro-RO"/>
              </w:rPr>
              <w:t>n funcție de limitele de timp; proiectarea formei prezentării;pregătirea prezentării</w:t>
            </w:r>
          </w:p>
        </w:tc>
        <w:tc>
          <w:tcPr>
            <w:tcW w:w="426" w:type="pct"/>
          </w:tcPr>
          <w:p w14:paraId="695B91B8" w14:textId="19D8F6A6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F23B79" w14:textId="337B0D0E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1012" w:type="pct"/>
          </w:tcPr>
          <w:p w14:paraId="7FE085EB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D0CA882" w:rsidR="0062362C" w:rsidRPr="00A34140" w:rsidRDefault="00D9534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16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2D17CAA0" w14:textId="77777777" w:rsidR="00404F3D" w:rsidRPr="0037089E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 w:rsidRPr="0037089E">
              <w:rPr>
                <w:sz w:val="20"/>
                <w:szCs w:val="20"/>
                <w:lang w:val="ro-RO"/>
              </w:rPr>
              <w:t>TC1. Etapele elaborării unei lucrări științifice</w:t>
            </w:r>
          </w:p>
          <w:p w14:paraId="11F3845F" w14:textId="77777777" w:rsidR="00404F3D" w:rsidRPr="00A34140" w:rsidRDefault="00404F3D" w:rsidP="00404F3D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629E6E9" w14:textId="04C51ED1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08C4D8A" w14:textId="193BDE5E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3B1E3D07" w14:textId="77777777" w:rsidTr="006611B6">
        <w:trPr>
          <w:trHeight w:val="190"/>
        </w:trPr>
        <w:tc>
          <w:tcPr>
            <w:tcW w:w="2553" w:type="pct"/>
          </w:tcPr>
          <w:p w14:paraId="28CE7698" w14:textId="77777777" w:rsidR="00404F3D" w:rsidRPr="0037089E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 w:rsidRPr="0037089E">
              <w:rPr>
                <w:sz w:val="20"/>
                <w:szCs w:val="20"/>
                <w:lang w:val="ro-RO"/>
              </w:rPr>
              <w:t>TC2. Aparatul critic al unei lucrări științifice</w:t>
            </w:r>
          </w:p>
          <w:p w14:paraId="605B1483" w14:textId="77777777" w:rsidR="00404F3D" w:rsidRPr="00A34140" w:rsidRDefault="00404F3D" w:rsidP="00404F3D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212EC6ED" w14:textId="13A872C6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9" w:type="pct"/>
          </w:tcPr>
          <w:p w14:paraId="1A9223B4" w14:textId="4047C955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3706D4E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404F3D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1D038C96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37089E">
              <w:rPr>
                <w:sz w:val="20"/>
                <w:szCs w:val="20"/>
                <w:lang w:val="ro-RO"/>
              </w:rPr>
              <w:t xml:space="preserve">TC3. </w:t>
            </w:r>
            <w:proofErr w:type="spellStart"/>
            <w:r w:rsidRPr="0037089E">
              <w:rPr>
                <w:sz w:val="20"/>
                <w:szCs w:val="20"/>
              </w:rPr>
              <w:t>Tehnici</w:t>
            </w:r>
            <w:proofErr w:type="spellEnd"/>
            <w:r w:rsidRPr="0037089E">
              <w:rPr>
                <w:sz w:val="20"/>
                <w:szCs w:val="20"/>
              </w:rPr>
              <w:t xml:space="preserve"> de </w:t>
            </w:r>
            <w:proofErr w:type="spellStart"/>
            <w:r w:rsidRPr="0037089E">
              <w:rPr>
                <w:sz w:val="20"/>
                <w:szCs w:val="20"/>
              </w:rPr>
              <w:t>prezentare</w:t>
            </w:r>
            <w:proofErr w:type="spellEnd"/>
            <w:r w:rsidRPr="0037089E">
              <w:rPr>
                <w:sz w:val="20"/>
                <w:szCs w:val="20"/>
              </w:rPr>
              <w:t xml:space="preserve"> a </w:t>
            </w:r>
            <w:proofErr w:type="spellStart"/>
            <w:r w:rsidRPr="0037089E">
              <w:rPr>
                <w:sz w:val="20"/>
                <w:szCs w:val="20"/>
              </w:rPr>
              <w:t>lucrării</w:t>
            </w:r>
            <w:proofErr w:type="spellEnd"/>
          </w:p>
        </w:tc>
        <w:tc>
          <w:tcPr>
            <w:tcW w:w="426" w:type="pct"/>
          </w:tcPr>
          <w:p w14:paraId="501C0394" w14:textId="2C350DA4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DC2220D" w14:textId="0A591A6F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24CF4590" w14:textId="77777777" w:rsidR="00404F3D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 w:rsidRPr="0067605B">
              <w:rPr>
                <w:sz w:val="20"/>
                <w:szCs w:val="20"/>
                <w:lang w:val="ro-RO"/>
              </w:rPr>
              <w:t xml:space="preserve">1. Bilouseac Irina, </w:t>
            </w:r>
            <w:r w:rsidRPr="009A2D89">
              <w:rPr>
                <w:i/>
                <w:iCs/>
                <w:sz w:val="20"/>
                <w:szCs w:val="20"/>
                <w:lang w:val="ro-RO"/>
              </w:rPr>
              <w:t>Metodologia cercetării științifice</w:t>
            </w:r>
            <w:r w:rsidRPr="0067605B">
              <w:rPr>
                <w:sz w:val="20"/>
                <w:szCs w:val="20"/>
                <w:lang w:val="ro-RO"/>
              </w:rPr>
              <w:t xml:space="preserve">, </w:t>
            </w:r>
            <w:r>
              <w:rPr>
                <w:sz w:val="20"/>
                <w:szCs w:val="20"/>
                <w:lang w:val="ro-RO"/>
              </w:rPr>
              <w:t>C</w:t>
            </w:r>
            <w:r w:rsidRPr="0067605B">
              <w:rPr>
                <w:sz w:val="20"/>
                <w:szCs w:val="20"/>
                <w:lang w:val="ro-RO"/>
              </w:rPr>
              <w:t>urs</w:t>
            </w:r>
            <w:r>
              <w:rPr>
                <w:sz w:val="20"/>
                <w:szCs w:val="20"/>
                <w:lang w:val="ro-RO"/>
              </w:rPr>
              <w:t xml:space="preserve"> în tehnologie ID</w:t>
            </w:r>
            <w:r w:rsidRPr="0067605B">
              <w:rPr>
                <w:sz w:val="20"/>
                <w:szCs w:val="20"/>
                <w:lang w:val="ro-RO"/>
              </w:rPr>
              <w:t>, Suceava, 202</w:t>
            </w:r>
            <w:r>
              <w:rPr>
                <w:sz w:val="20"/>
                <w:szCs w:val="20"/>
                <w:lang w:val="ro-RO"/>
              </w:rPr>
              <w:t>5</w:t>
            </w:r>
          </w:p>
          <w:p w14:paraId="3EAC75F0" w14:textId="77777777" w:rsidR="00404F3D" w:rsidRDefault="00404F3D" w:rsidP="00404F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429EF">
              <w:rPr>
                <w:sz w:val="20"/>
                <w:szCs w:val="20"/>
              </w:rPr>
              <w:t xml:space="preserve">Jean </w:t>
            </w:r>
            <w:proofErr w:type="spellStart"/>
            <w:r w:rsidRPr="004429EF">
              <w:rPr>
                <w:sz w:val="20"/>
                <w:szCs w:val="20"/>
              </w:rPr>
              <w:t>Vasile</w:t>
            </w:r>
            <w:proofErr w:type="spellEnd"/>
            <w:r w:rsidRPr="004429EF">
              <w:rPr>
                <w:sz w:val="20"/>
                <w:szCs w:val="20"/>
              </w:rPr>
              <w:t xml:space="preserve"> Andrei, </w:t>
            </w:r>
            <w:proofErr w:type="spellStart"/>
            <w:r w:rsidRPr="004429EF">
              <w:rPr>
                <w:sz w:val="20"/>
                <w:szCs w:val="20"/>
              </w:rPr>
              <w:t>Luminiţa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Chivu</w:t>
            </w:r>
            <w:proofErr w:type="spellEnd"/>
            <w:r w:rsidRPr="004429EF">
              <w:rPr>
                <w:sz w:val="20"/>
                <w:szCs w:val="20"/>
              </w:rPr>
              <w:t xml:space="preserve">, </w:t>
            </w:r>
            <w:proofErr w:type="spellStart"/>
            <w:r w:rsidRPr="004429EF">
              <w:rPr>
                <w:sz w:val="20"/>
                <w:szCs w:val="20"/>
              </w:rPr>
              <w:t>Valeriu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ioan</w:t>
            </w:r>
            <w:proofErr w:type="spellEnd"/>
            <w:r w:rsidRPr="004429EF">
              <w:rPr>
                <w:sz w:val="20"/>
                <w:szCs w:val="20"/>
              </w:rPr>
              <w:t xml:space="preserve">-Franc, </w:t>
            </w:r>
            <w:proofErr w:type="spellStart"/>
            <w:r w:rsidRPr="004429EF">
              <w:rPr>
                <w:sz w:val="20"/>
                <w:szCs w:val="20"/>
              </w:rPr>
              <w:t>Violeta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Sima</w:t>
            </w:r>
            <w:proofErr w:type="spellEnd"/>
            <w:r w:rsidRPr="004429EF">
              <w:rPr>
                <w:sz w:val="20"/>
                <w:szCs w:val="20"/>
              </w:rPr>
              <w:t xml:space="preserve">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Practici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exigente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scrierea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lucrărilor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științifice</w:t>
            </w:r>
            <w:proofErr w:type="spellEnd"/>
            <w:r w:rsidRPr="004429EF">
              <w:rPr>
                <w:sz w:val="20"/>
                <w:szCs w:val="20"/>
              </w:rPr>
              <w:t xml:space="preserve"> </w:t>
            </w:r>
            <w:proofErr w:type="spellStart"/>
            <w:r w:rsidRPr="004429EF">
              <w:rPr>
                <w:sz w:val="20"/>
                <w:szCs w:val="20"/>
              </w:rPr>
              <w:t>Editura</w:t>
            </w:r>
            <w:proofErr w:type="spellEnd"/>
            <w:r w:rsidRPr="004429EF">
              <w:rPr>
                <w:sz w:val="20"/>
                <w:szCs w:val="20"/>
              </w:rPr>
              <w:t xml:space="preserve"> Expert, </w:t>
            </w:r>
            <w:proofErr w:type="spellStart"/>
            <w:r w:rsidRPr="004429EF">
              <w:rPr>
                <w:sz w:val="20"/>
                <w:szCs w:val="20"/>
              </w:rPr>
              <w:t>Bucuresti</w:t>
            </w:r>
            <w:proofErr w:type="spellEnd"/>
            <w:r>
              <w:rPr>
                <w:sz w:val="20"/>
                <w:szCs w:val="20"/>
              </w:rPr>
              <w:t xml:space="preserve">, 2020, </w:t>
            </w:r>
            <w:proofErr w:type="spellStart"/>
            <w:r>
              <w:rPr>
                <w:sz w:val="20"/>
                <w:szCs w:val="20"/>
              </w:rPr>
              <w:t>disponibil</w:t>
            </w:r>
            <w:proofErr w:type="spellEnd"/>
            <w:r>
              <w:rPr>
                <w:sz w:val="20"/>
                <w:szCs w:val="20"/>
              </w:rPr>
              <w:t xml:space="preserve"> online </w:t>
            </w:r>
            <w:r w:rsidRPr="002D0968">
              <w:rPr>
                <w:sz w:val="20"/>
                <w:szCs w:val="20"/>
              </w:rPr>
              <w:t>https://ince.ro/BT_Practici_si_exigente.pdf</w:t>
            </w:r>
          </w:p>
          <w:p w14:paraId="79353CBE" w14:textId="77777777" w:rsidR="00404F3D" w:rsidRPr="0067605B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3. </w:t>
            </w:r>
            <w:r w:rsidRPr="00B92619">
              <w:rPr>
                <w:sz w:val="20"/>
                <w:szCs w:val="20"/>
                <w:lang w:val="ro-RO"/>
              </w:rPr>
              <w:t>Chelcea, S.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Pr="00B92619">
              <w:rPr>
                <w:i/>
                <w:sz w:val="20"/>
                <w:szCs w:val="20"/>
                <w:lang w:val="ro-RO"/>
              </w:rPr>
              <w:t>Metodologia cercetării sociologice. Metode cantitative și calitative</w:t>
            </w:r>
            <w:r w:rsidRPr="00B92619">
              <w:rPr>
                <w:sz w:val="20"/>
                <w:szCs w:val="20"/>
                <w:lang w:val="ro-RO"/>
              </w:rPr>
              <w:t>, ediţia a treia. Bucureşti, România: Editura Pro Universitaria</w:t>
            </w:r>
            <w:r>
              <w:rPr>
                <w:sz w:val="20"/>
                <w:szCs w:val="20"/>
                <w:lang w:val="ro-RO"/>
              </w:rPr>
              <w:t>, 2022</w:t>
            </w:r>
          </w:p>
          <w:p w14:paraId="0A684CF2" w14:textId="77777777" w:rsidR="00404F3D" w:rsidRDefault="00404F3D" w:rsidP="00404F3D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3</w:t>
            </w:r>
            <w:r w:rsidRPr="0067605B">
              <w:rPr>
                <w:sz w:val="20"/>
                <w:szCs w:val="20"/>
              </w:rPr>
              <w:t xml:space="preserve">. Rădulescu, M.,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Metodologia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cercetării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ştiinţifice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Elaborarea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lucrărilor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licenţă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masterat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doctorat</w:t>
            </w:r>
            <w:proofErr w:type="spellEnd"/>
            <w:r w:rsidRPr="0067605B">
              <w:rPr>
                <w:sz w:val="20"/>
                <w:szCs w:val="20"/>
              </w:rPr>
              <w:t xml:space="preserve">, Ed. </w:t>
            </w:r>
            <w:proofErr w:type="spellStart"/>
            <w:r w:rsidRPr="0067605B">
              <w:rPr>
                <w:sz w:val="20"/>
                <w:szCs w:val="20"/>
              </w:rPr>
              <w:t>Didactică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şi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pedagogică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67605B">
              <w:rPr>
                <w:sz w:val="20"/>
                <w:szCs w:val="20"/>
              </w:rPr>
              <w:t>Bucureşti</w:t>
            </w:r>
            <w:proofErr w:type="spellEnd"/>
            <w:r w:rsidRPr="0067605B">
              <w:rPr>
                <w:sz w:val="20"/>
                <w:szCs w:val="20"/>
              </w:rPr>
              <w:t xml:space="preserve">, 2011 </w:t>
            </w:r>
            <w:r w:rsidRPr="0067605B">
              <w:rPr>
                <w:sz w:val="20"/>
                <w:szCs w:val="20"/>
                <w:lang w:val="it-IT"/>
              </w:rPr>
              <w:t>- disponibil Bilioteca USV Cota II 51117</w:t>
            </w:r>
          </w:p>
          <w:p w14:paraId="7FBE720E" w14:textId="78DE7075" w:rsidR="00A51F83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  <w:r w:rsidRPr="0067605B">
              <w:rPr>
                <w:sz w:val="20"/>
                <w:szCs w:val="20"/>
              </w:rPr>
              <w:t xml:space="preserve">. </w:t>
            </w:r>
            <w:proofErr w:type="spellStart"/>
            <w:r w:rsidRPr="0067605B">
              <w:rPr>
                <w:sz w:val="20"/>
                <w:szCs w:val="20"/>
              </w:rPr>
              <w:t>Zaiț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Dumitru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Elemente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metodologia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cercetării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ghid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practice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elaborare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lucrărilor</w:t>
            </w:r>
            <w:proofErr w:type="spellEnd"/>
            <w:r w:rsidRPr="009A2D8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9A2D89">
              <w:rPr>
                <w:i/>
                <w:iCs/>
                <w:sz w:val="20"/>
                <w:szCs w:val="20"/>
              </w:rPr>
              <w:t>licență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67605B">
              <w:rPr>
                <w:sz w:val="20"/>
                <w:szCs w:val="20"/>
              </w:rPr>
              <w:t>Editura</w:t>
            </w:r>
            <w:proofErr w:type="spellEnd"/>
            <w:r w:rsidRPr="0067605B">
              <w:rPr>
                <w:sz w:val="20"/>
                <w:szCs w:val="20"/>
              </w:rPr>
              <w:t xml:space="preserve"> </w:t>
            </w:r>
            <w:proofErr w:type="spellStart"/>
            <w:r w:rsidRPr="0067605B">
              <w:rPr>
                <w:sz w:val="20"/>
                <w:szCs w:val="20"/>
              </w:rPr>
              <w:t>Universității</w:t>
            </w:r>
            <w:proofErr w:type="spellEnd"/>
            <w:r w:rsidRPr="0067605B">
              <w:rPr>
                <w:sz w:val="20"/>
                <w:szCs w:val="20"/>
              </w:rPr>
              <w:t xml:space="preserve"> AL I </w:t>
            </w:r>
            <w:proofErr w:type="spellStart"/>
            <w:r w:rsidRPr="0067605B">
              <w:rPr>
                <w:sz w:val="20"/>
                <w:szCs w:val="20"/>
              </w:rPr>
              <w:t>Cuza</w:t>
            </w:r>
            <w:proofErr w:type="spellEnd"/>
            <w:r w:rsidRPr="0067605B">
              <w:rPr>
                <w:sz w:val="20"/>
                <w:szCs w:val="20"/>
              </w:rPr>
              <w:t xml:space="preserve">, </w:t>
            </w:r>
            <w:proofErr w:type="spellStart"/>
            <w:r w:rsidRPr="0067605B">
              <w:rPr>
                <w:sz w:val="20"/>
                <w:szCs w:val="20"/>
              </w:rPr>
              <w:t>Iași</w:t>
            </w:r>
            <w:proofErr w:type="spellEnd"/>
            <w:r w:rsidRPr="0067605B">
              <w:rPr>
                <w:sz w:val="20"/>
                <w:szCs w:val="20"/>
              </w:rPr>
              <w:t>, 1997</w:t>
            </w:r>
            <w:r w:rsidRPr="0067605B">
              <w:rPr>
                <w:sz w:val="20"/>
                <w:szCs w:val="20"/>
                <w:lang w:val="it-IT"/>
              </w:rPr>
              <w:t xml:space="preserve">- disponibil Bilioteca USV Cota </w:t>
            </w:r>
            <w:r w:rsidRPr="0067605B">
              <w:rPr>
                <w:sz w:val="20"/>
                <w:szCs w:val="20"/>
              </w:rPr>
              <w:t>II 43668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1BAF03C" w14:textId="77777777" w:rsidR="00A51F83" w:rsidRPr="00A34140" w:rsidRDefault="00A51F83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724DB7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04F3D" w:rsidRPr="00A34140" w14:paraId="7CB9E5A4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6BDBF9D1" w14:textId="59540DAF" w:rsidR="00B41DB1" w:rsidRPr="00B41DB1" w:rsidRDefault="00B41DB1" w:rsidP="00B41DB1">
            <w:pPr>
              <w:numPr>
                <w:ilvl w:val="0"/>
                <w:numId w:val="9"/>
              </w:numPr>
              <w:tabs>
                <w:tab w:val="clear" w:pos="720"/>
                <w:tab w:val="num" w:pos="60"/>
                <w:tab w:val="left" w:pos="252"/>
              </w:tabs>
              <w:ind w:left="60" w:hanging="3"/>
              <w:jc w:val="both"/>
              <w:rPr>
                <w:sz w:val="20"/>
                <w:szCs w:val="20"/>
              </w:rPr>
            </w:pPr>
            <w:proofErr w:type="spellStart"/>
            <w:r w:rsidRPr="00B41DB1">
              <w:rPr>
                <w:sz w:val="20"/>
                <w:szCs w:val="20"/>
              </w:rPr>
              <w:t>capacitatea</w:t>
            </w:r>
            <w:proofErr w:type="spellEnd"/>
            <w:r w:rsidRPr="00B41DB1">
              <w:rPr>
                <w:sz w:val="20"/>
                <w:szCs w:val="20"/>
              </w:rPr>
              <w:t xml:space="preserve"> de a </w:t>
            </w:r>
            <w:proofErr w:type="spellStart"/>
            <w:r w:rsidRPr="00B41DB1">
              <w:rPr>
                <w:sz w:val="20"/>
                <w:szCs w:val="20"/>
              </w:rPr>
              <w:t>aplica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metodele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tehnicile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cercetării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științifice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analiza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unei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teme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sau</w:t>
            </w:r>
            <w:proofErr w:type="spellEnd"/>
            <w:r w:rsidRPr="00B41DB1">
              <w:rPr>
                <w:sz w:val="20"/>
                <w:szCs w:val="20"/>
              </w:rPr>
              <w:t xml:space="preserve"> a </w:t>
            </w:r>
            <w:proofErr w:type="spellStart"/>
            <w:r w:rsidRPr="00B41DB1">
              <w:rPr>
                <w:sz w:val="20"/>
                <w:szCs w:val="20"/>
              </w:rPr>
              <w:t>unui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studiu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caz</w:t>
            </w:r>
            <w:proofErr w:type="spellEnd"/>
            <w:r w:rsidRPr="00B41DB1">
              <w:rPr>
                <w:sz w:val="20"/>
                <w:szCs w:val="20"/>
              </w:rPr>
              <w:t xml:space="preserve"> relevant </w:t>
            </w:r>
            <w:proofErr w:type="spellStart"/>
            <w:r w:rsidRPr="00B41DB1">
              <w:rPr>
                <w:sz w:val="20"/>
                <w:szCs w:val="20"/>
              </w:rPr>
              <w:t>pentru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domeniul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administrației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publice</w:t>
            </w:r>
            <w:proofErr w:type="spellEnd"/>
            <w:r w:rsidRPr="00B41DB1">
              <w:rPr>
                <w:sz w:val="20"/>
                <w:szCs w:val="20"/>
              </w:rPr>
              <w:t xml:space="preserve"> (CP5);</w:t>
            </w:r>
          </w:p>
          <w:p w14:paraId="710BAF26" w14:textId="775E7172" w:rsidR="00B41DB1" w:rsidRPr="00B41DB1" w:rsidRDefault="00B41DB1" w:rsidP="00B41DB1">
            <w:pPr>
              <w:numPr>
                <w:ilvl w:val="0"/>
                <w:numId w:val="9"/>
              </w:numPr>
              <w:tabs>
                <w:tab w:val="clear" w:pos="720"/>
                <w:tab w:val="num" w:pos="60"/>
                <w:tab w:val="left" w:pos="252"/>
              </w:tabs>
              <w:ind w:left="60" w:hanging="3"/>
              <w:jc w:val="both"/>
              <w:rPr>
                <w:sz w:val="20"/>
                <w:szCs w:val="20"/>
              </w:rPr>
            </w:pPr>
            <w:proofErr w:type="spellStart"/>
            <w:r w:rsidRPr="00B41DB1">
              <w:rPr>
                <w:sz w:val="20"/>
                <w:szCs w:val="20"/>
              </w:rPr>
              <w:t>abilitatea</w:t>
            </w:r>
            <w:proofErr w:type="spellEnd"/>
            <w:r w:rsidRPr="00B41DB1">
              <w:rPr>
                <w:sz w:val="20"/>
                <w:szCs w:val="20"/>
              </w:rPr>
              <w:t xml:space="preserve"> de a </w:t>
            </w:r>
            <w:proofErr w:type="spellStart"/>
            <w:r w:rsidRPr="00B41DB1">
              <w:rPr>
                <w:sz w:val="20"/>
                <w:szCs w:val="20"/>
              </w:rPr>
              <w:t>identifica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utiliza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reglementările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standardele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normele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etice</w:t>
            </w:r>
            <w:proofErr w:type="spellEnd"/>
            <w:r w:rsidRPr="00B41DB1">
              <w:rPr>
                <w:sz w:val="20"/>
                <w:szCs w:val="20"/>
              </w:rPr>
              <w:t xml:space="preserve"> care </w:t>
            </w:r>
            <w:proofErr w:type="spellStart"/>
            <w:r w:rsidRPr="00B41DB1">
              <w:rPr>
                <w:sz w:val="20"/>
                <w:szCs w:val="20"/>
              </w:rPr>
              <w:t>guvernează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procesul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cercetare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redactarea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academică</w:t>
            </w:r>
            <w:proofErr w:type="spellEnd"/>
            <w:r w:rsidRPr="00B41DB1">
              <w:rPr>
                <w:sz w:val="20"/>
                <w:szCs w:val="20"/>
              </w:rPr>
              <w:t xml:space="preserve"> (CP16);</w:t>
            </w:r>
          </w:p>
          <w:p w14:paraId="09364401" w14:textId="32309D55" w:rsidR="00404F3D" w:rsidRPr="00B41DB1" w:rsidRDefault="00B41DB1" w:rsidP="00404F3D">
            <w:pPr>
              <w:numPr>
                <w:ilvl w:val="0"/>
                <w:numId w:val="9"/>
              </w:numPr>
              <w:tabs>
                <w:tab w:val="clear" w:pos="720"/>
                <w:tab w:val="num" w:pos="60"/>
                <w:tab w:val="left" w:pos="252"/>
              </w:tabs>
              <w:ind w:left="60" w:hanging="3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B41DB1">
              <w:rPr>
                <w:sz w:val="20"/>
                <w:szCs w:val="20"/>
              </w:rPr>
              <w:t>competența</w:t>
            </w:r>
            <w:proofErr w:type="spellEnd"/>
            <w:proofErr w:type="gramEnd"/>
            <w:r w:rsidRPr="00B41DB1">
              <w:rPr>
                <w:sz w:val="20"/>
                <w:szCs w:val="20"/>
              </w:rPr>
              <w:t xml:space="preserve"> de a </w:t>
            </w:r>
            <w:proofErr w:type="spellStart"/>
            <w:r w:rsidRPr="00B41DB1">
              <w:rPr>
                <w:sz w:val="20"/>
                <w:szCs w:val="20"/>
              </w:rPr>
              <w:t>organiza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gestiona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informațiile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documentare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resursele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lastRenderedPageBreak/>
              <w:t>utilizate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realizarea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activității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individuale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prin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structurare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logică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argumentare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coerentă</w:t>
            </w:r>
            <w:proofErr w:type="spellEnd"/>
            <w:r w:rsidRPr="00B41DB1">
              <w:rPr>
                <w:sz w:val="20"/>
                <w:szCs w:val="20"/>
              </w:rPr>
              <w:t xml:space="preserve"> (CT3).</w:t>
            </w:r>
          </w:p>
        </w:tc>
        <w:tc>
          <w:tcPr>
            <w:tcW w:w="1332" w:type="pct"/>
          </w:tcPr>
          <w:p w14:paraId="396A3B15" w14:textId="77777777" w:rsidR="00143E0C" w:rsidRDefault="00143E0C" w:rsidP="00143E0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Examen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  <w:r>
              <w:rPr>
                <w:sz w:val="20"/>
                <w:szCs w:val="20"/>
              </w:rPr>
              <w:t xml:space="preserve"> +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verificarea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orală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gradului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îndeplinire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cerințelor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în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lucrarea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scrisă</w:t>
            </w:r>
            <w:proofErr w:type="spellEnd"/>
          </w:p>
          <w:p w14:paraId="01DB9A35" w14:textId="4225A651" w:rsidR="00404F3D" w:rsidRPr="00404F3D" w:rsidRDefault="00404F3D" w:rsidP="00404F3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0B78D70" w14:textId="10F72B73" w:rsidR="00404F3D" w:rsidRPr="00404F3D" w:rsidRDefault="00404F3D" w:rsidP="00404F3D">
            <w:pPr>
              <w:rPr>
                <w:b/>
                <w:sz w:val="20"/>
                <w:szCs w:val="20"/>
                <w:lang w:val="ro-RO"/>
              </w:rPr>
            </w:pPr>
            <w:r w:rsidRPr="00404F3D">
              <w:rPr>
                <w:sz w:val="20"/>
                <w:szCs w:val="20"/>
              </w:rPr>
              <w:t>50%</w:t>
            </w:r>
          </w:p>
        </w:tc>
      </w:tr>
      <w:tr w:rsidR="00404F3D" w:rsidRPr="00A34140" w14:paraId="73A75BEE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54A8DE0" w:rsidR="00404F3D" w:rsidRPr="00B41DB1" w:rsidRDefault="00404F3D" w:rsidP="00404F3D">
            <w:pPr>
              <w:jc w:val="both"/>
              <w:rPr>
                <w:sz w:val="20"/>
                <w:szCs w:val="20"/>
                <w:lang w:val="ro-RO"/>
              </w:rPr>
            </w:pPr>
            <w:r w:rsidRPr="00B41DB1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77777777" w:rsidR="00404F3D" w:rsidRPr="00404F3D" w:rsidRDefault="00404F3D" w:rsidP="00404F3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404F3D" w:rsidRPr="00404F3D" w:rsidRDefault="00404F3D" w:rsidP="00404F3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04F3D" w:rsidRPr="00A34140" w14:paraId="04D5F994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404F3D" w:rsidRPr="00A34140" w:rsidRDefault="00404F3D" w:rsidP="00404F3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2356F71C" w14:textId="115FCF4C" w:rsidR="00B41DB1" w:rsidRPr="00B41DB1" w:rsidRDefault="00B41DB1" w:rsidP="00B41DB1">
            <w:pPr>
              <w:numPr>
                <w:ilvl w:val="0"/>
                <w:numId w:val="9"/>
              </w:numPr>
              <w:tabs>
                <w:tab w:val="clear" w:pos="720"/>
                <w:tab w:val="num" w:pos="60"/>
                <w:tab w:val="left" w:pos="252"/>
              </w:tabs>
              <w:ind w:left="60" w:hanging="3"/>
              <w:jc w:val="both"/>
              <w:rPr>
                <w:sz w:val="20"/>
                <w:szCs w:val="20"/>
              </w:rPr>
            </w:pPr>
            <w:proofErr w:type="spellStart"/>
            <w:r w:rsidRPr="00B41DB1">
              <w:rPr>
                <w:sz w:val="20"/>
                <w:szCs w:val="20"/>
              </w:rPr>
              <w:t>capacitatea</w:t>
            </w:r>
            <w:proofErr w:type="spellEnd"/>
            <w:r w:rsidRPr="00B41DB1">
              <w:rPr>
                <w:sz w:val="20"/>
                <w:szCs w:val="20"/>
              </w:rPr>
              <w:t xml:space="preserve"> de a </w:t>
            </w:r>
            <w:proofErr w:type="spellStart"/>
            <w:r w:rsidRPr="00B41DB1">
              <w:rPr>
                <w:sz w:val="20"/>
                <w:szCs w:val="20"/>
              </w:rPr>
              <w:t>explica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aplica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conceptele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teoretice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privind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metodologia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cercetării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științifice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etapele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realizării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unei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lucrări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academice</w:t>
            </w:r>
            <w:proofErr w:type="spellEnd"/>
            <w:r w:rsidRPr="00B41DB1">
              <w:rPr>
                <w:sz w:val="20"/>
                <w:szCs w:val="20"/>
              </w:rPr>
              <w:t xml:space="preserve"> (CP5);</w:t>
            </w:r>
          </w:p>
          <w:p w14:paraId="5A52A67E" w14:textId="36960425" w:rsidR="00B41DB1" w:rsidRPr="00B41DB1" w:rsidRDefault="00B41DB1" w:rsidP="00B41DB1">
            <w:pPr>
              <w:numPr>
                <w:ilvl w:val="0"/>
                <w:numId w:val="9"/>
              </w:numPr>
              <w:tabs>
                <w:tab w:val="clear" w:pos="720"/>
                <w:tab w:val="num" w:pos="60"/>
                <w:tab w:val="left" w:pos="252"/>
              </w:tabs>
              <w:ind w:left="60" w:hanging="3"/>
              <w:jc w:val="both"/>
              <w:rPr>
                <w:sz w:val="20"/>
                <w:szCs w:val="20"/>
              </w:rPr>
            </w:pPr>
            <w:proofErr w:type="spellStart"/>
            <w:r w:rsidRPr="00B41DB1">
              <w:rPr>
                <w:sz w:val="20"/>
                <w:szCs w:val="20"/>
              </w:rPr>
              <w:t>abilitatea</w:t>
            </w:r>
            <w:proofErr w:type="spellEnd"/>
            <w:r w:rsidRPr="00B41DB1">
              <w:rPr>
                <w:sz w:val="20"/>
                <w:szCs w:val="20"/>
              </w:rPr>
              <w:t xml:space="preserve"> de a </w:t>
            </w:r>
            <w:proofErr w:type="spellStart"/>
            <w:r w:rsidRPr="00B41DB1">
              <w:rPr>
                <w:sz w:val="20"/>
                <w:szCs w:val="20"/>
              </w:rPr>
              <w:t>demonstra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cunoașterea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reglementărilor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normelor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specifice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procesului</w:t>
            </w:r>
            <w:proofErr w:type="spellEnd"/>
            <w:r w:rsidRPr="00B41DB1">
              <w:rPr>
                <w:sz w:val="20"/>
                <w:szCs w:val="20"/>
              </w:rPr>
              <w:t xml:space="preserve"> de </w:t>
            </w:r>
            <w:proofErr w:type="spellStart"/>
            <w:r w:rsidRPr="00B41DB1">
              <w:rPr>
                <w:sz w:val="20"/>
                <w:szCs w:val="20"/>
              </w:rPr>
              <w:t>cercetare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științele</w:t>
            </w:r>
            <w:proofErr w:type="spellEnd"/>
            <w:r w:rsidRPr="00B41DB1">
              <w:rPr>
                <w:sz w:val="20"/>
                <w:szCs w:val="20"/>
              </w:rPr>
              <w:t xml:space="preserve"> administrative (CP16);</w:t>
            </w:r>
          </w:p>
          <w:p w14:paraId="7618A6EA" w14:textId="0E4FC686" w:rsidR="00404F3D" w:rsidRPr="00B41DB1" w:rsidRDefault="00B41DB1" w:rsidP="00404F3D">
            <w:pPr>
              <w:numPr>
                <w:ilvl w:val="0"/>
                <w:numId w:val="9"/>
              </w:numPr>
              <w:tabs>
                <w:tab w:val="clear" w:pos="720"/>
                <w:tab w:val="num" w:pos="60"/>
                <w:tab w:val="left" w:pos="252"/>
              </w:tabs>
              <w:ind w:left="60" w:hanging="3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B41DB1">
              <w:rPr>
                <w:sz w:val="20"/>
                <w:szCs w:val="20"/>
              </w:rPr>
              <w:t>capacitatea</w:t>
            </w:r>
            <w:proofErr w:type="spellEnd"/>
            <w:proofErr w:type="gramEnd"/>
            <w:r w:rsidRPr="00B41DB1">
              <w:rPr>
                <w:sz w:val="20"/>
                <w:szCs w:val="20"/>
              </w:rPr>
              <w:t xml:space="preserve"> de a </w:t>
            </w:r>
            <w:proofErr w:type="spellStart"/>
            <w:r w:rsidRPr="00B41DB1">
              <w:rPr>
                <w:sz w:val="20"/>
                <w:szCs w:val="20"/>
              </w:rPr>
              <w:t>selecta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analiza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sintetiza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informațiile</w:t>
            </w:r>
            <w:proofErr w:type="spellEnd"/>
            <w:r w:rsidRPr="00B41DB1">
              <w:rPr>
                <w:sz w:val="20"/>
                <w:szCs w:val="20"/>
              </w:rPr>
              <w:t xml:space="preserve"> din diverse </w:t>
            </w:r>
            <w:proofErr w:type="spellStart"/>
            <w:r w:rsidRPr="00B41DB1">
              <w:rPr>
                <w:sz w:val="20"/>
                <w:szCs w:val="20"/>
              </w:rPr>
              <w:t>surse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demonstrând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rigoare</w:t>
            </w:r>
            <w:proofErr w:type="spellEnd"/>
            <w:r w:rsidRPr="00B41DB1">
              <w:rPr>
                <w:sz w:val="20"/>
                <w:szCs w:val="20"/>
              </w:rPr>
              <w:t xml:space="preserve">, </w:t>
            </w:r>
            <w:proofErr w:type="spellStart"/>
            <w:r w:rsidRPr="00B41DB1">
              <w:rPr>
                <w:sz w:val="20"/>
                <w:szCs w:val="20"/>
              </w:rPr>
              <w:t>claritate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și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coerență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în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redactarea</w:t>
            </w:r>
            <w:proofErr w:type="spellEnd"/>
            <w:r w:rsidRPr="00B41DB1">
              <w:rPr>
                <w:sz w:val="20"/>
                <w:szCs w:val="20"/>
              </w:rPr>
              <w:t xml:space="preserve"> </w:t>
            </w:r>
            <w:proofErr w:type="spellStart"/>
            <w:r w:rsidRPr="00B41DB1">
              <w:rPr>
                <w:sz w:val="20"/>
                <w:szCs w:val="20"/>
              </w:rPr>
              <w:t>temei</w:t>
            </w:r>
            <w:proofErr w:type="spellEnd"/>
            <w:r w:rsidRPr="00B41DB1">
              <w:rPr>
                <w:sz w:val="20"/>
                <w:szCs w:val="20"/>
              </w:rPr>
              <w:t xml:space="preserve"> de control (CT3).</w:t>
            </w:r>
          </w:p>
        </w:tc>
        <w:tc>
          <w:tcPr>
            <w:tcW w:w="1332" w:type="pct"/>
          </w:tcPr>
          <w:p w14:paraId="2AC85087" w14:textId="7E5464D9" w:rsidR="00404F3D" w:rsidRPr="00404F3D" w:rsidRDefault="00404F3D" w:rsidP="00404F3D">
            <w:pPr>
              <w:rPr>
                <w:b/>
                <w:sz w:val="20"/>
                <w:szCs w:val="20"/>
                <w:lang w:val="ro-RO"/>
              </w:rPr>
            </w:pPr>
            <w:r w:rsidRPr="00404F3D">
              <w:rPr>
                <w:color w:val="000000"/>
                <w:sz w:val="20"/>
                <w:szCs w:val="20"/>
                <w:lang w:val="ro-RO"/>
              </w:rPr>
              <w:t xml:space="preserve">Teme de control </w:t>
            </w:r>
          </w:p>
        </w:tc>
        <w:tc>
          <w:tcPr>
            <w:tcW w:w="872" w:type="pct"/>
          </w:tcPr>
          <w:p w14:paraId="61C605B6" w14:textId="06ADD332" w:rsidR="00404F3D" w:rsidRPr="00404F3D" w:rsidRDefault="00404F3D" w:rsidP="00404F3D">
            <w:pPr>
              <w:rPr>
                <w:b/>
                <w:sz w:val="20"/>
                <w:szCs w:val="20"/>
                <w:lang w:val="ro-RO"/>
              </w:rPr>
            </w:pPr>
            <w:r w:rsidRPr="00404F3D">
              <w:rPr>
                <w:sz w:val="20"/>
                <w:szCs w:val="20"/>
              </w:rPr>
              <w:t>50%</w:t>
            </w:r>
          </w:p>
        </w:tc>
      </w:tr>
      <w:tr w:rsidR="0062362C" w:rsidRPr="00A34140" w14:paraId="75D6020F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364BC439" w:rsidR="00054DE8" w:rsidRPr="008F6C74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8F6C74">
              <w:rPr>
                <w:bCs/>
                <w:color w:val="212121"/>
                <w:sz w:val="20"/>
                <w:szCs w:val="20"/>
                <w:lang w:val="ro-RO"/>
              </w:rPr>
              <w:t>1</w:t>
            </w:r>
            <w:r w:rsidR="008F6C74" w:rsidRPr="008F6C74">
              <w:rPr>
                <w:bCs/>
                <w:color w:val="212121"/>
                <w:sz w:val="20"/>
                <w:szCs w:val="20"/>
                <w:lang w:val="ro-RO"/>
              </w:rPr>
              <w:t>2</w:t>
            </w:r>
            <w:r w:rsidRPr="008F6C74">
              <w:rPr>
                <w:bCs/>
                <w:color w:val="212121"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62D5D5AC" w14:textId="77777777" w:rsidR="008F6C74" w:rsidRPr="00A34140" w:rsidRDefault="008F6C74" w:rsidP="008F6C7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7188C52A" w14:textId="4C734398" w:rsidR="00054DE8" w:rsidRPr="00A34140" w:rsidRDefault="008F6C74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BILOUSEAC Irina Adriana</w:t>
            </w:r>
          </w:p>
        </w:tc>
        <w:tc>
          <w:tcPr>
            <w:tcW w:w="1602" w:type="pct"/>
          </w:tcPr>
          <w:p w14:paraId="7E4B890C" w14:textId="77777777" w:rsidR="008F6C74" w:rsidRPr="00A34140" w:rsidRDefault="008F6C74" w:rsidP="008F6C7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55EA079" w14:textId="32D581E7" w:rsidR="00054DE8" w:rsidRPr="00A34140" w:rsidRDefault="008F6C74" w:rsidP="008F6C74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BILOUSEAC Irina Adriana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2277C" w14:textId="77777777" w:rsidR="00691618" w:rsidRDefault="00691618" w:rsidP="001011B1">
      <w:r>
        <w:separator/>
      </w:r>
    </w:p>
  </w:endnote>
  <w:endnote w:type="continuationSeparator" w:id="0">
    <w:p w14:paraId="433581F4" w14:textId="77777777" w:rsidR="00691618" w:rsidRDefault="00691618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571C805C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A472F1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A472F1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AC011" w14:textId="77777777" w:rsidR="00691618" w:rsidRDefault="00691618" w:rsidP="001011B1">
      <w:r>
        <w:separator/>
      </w:r>
    </w:p>
  </w:footnote>
  <w:footnote w:type="continuationSeparator" w:id="0">
    <w:p w14:paraId="1AD0C61E" w14:textId="77777777" w:rsidR="00691618" w:rsidRDefault="00691618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090C"/>
    <w:multiLevelType w:val="multilevel"/>
    <w:tmpl w:val="A26A45D6"/>
    <w:lvl w:ilvl="0">
      <w:start w:val="3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43E0C"/>
    <w:rsid w:val="001649A9"/>
    <w:rsid w:val="001E537D"/>
    <w:rsid w:val="00246CD4"/>
    <w:rsid w:val="00262BD6"/>
    <w:rsid w:val="002B5D06"/>
    <w:rsid w:val="00323918"/>
    <w:rsid w:val="003D1BF9"/>
    <w:rsid w:val="003F4422"/>
    <w:rsid w:val="003F7E94"/>
    <w:rsid w:val="00404F3D"/>
    <w:rsid w:val="00422F16"/>
    <w:rsid w:val="00485AB5"/>
    <w:rsid w:val="00496FEB"/>
    <w:rsid w:val="004A562A"/>
    <w:rsid w:val="004C297D"/>
    <w:rsid w:val="005315FF"/>
    <w:rsid w:val="00590497"/>
    <w:rsid w:val="0062362C"/>
    <w:rsid w:val="00670A5B"/>
    <w:rsid w:val="00682A8B"/>
    <w:rsid w:val="00691618"/>
    <w:rsid w:val="00724DB7"/>
    <w:rsid w:val="00744C31"/>
    <w:rsid w:val="00754588"/>
    <w:rsid w:val="00765BC9"/>
    <w:rsid w:val="007A2A6D"/>
    <w:rsid w:val="007A5FBA"/>
    <w:rsid w:val="008452B0"/>
    <w:rsid w:val="00897306"/>
    <w:rsid w:val="0089765E"/>
    <w:rsid w:val="008B0314"/>
    <w:rsid w:val="008F453C"/>
    <w:rsid w:val="008F6C74"/>
    <w:rsid w:val="00906947"/>
    <w:rsid w:val="0096378E"/>
    <w:rsid w:val="009B05E5"/>
    <w:rsid w:val="009E3BD9"/>
    <w:rsid w:val="00A02FB9"/>
    <w:rsid w:val="00A34140"/>
    <w:rsid w:val="00A459BE"/>
    <w:rsid w:val="00A472F1"/>
    <w:rsid w:val="00A51F83"/>
    <w:rsid w:val="00A71F53"/>
    <w:rsid w:val="00AA27B9"/>
    <w:rsid w:val="00B16040"/>
    <w:rsid w:val="00B21BC7"/>
    <w:rsid w:val="00B41DB1"/>
    <w:rsid w:val="00B44A36"/>
    <w:rsid w:val="00B4623A"/>
    <w:rsid w:val="00B64F68"/>
    <w:rsid w:val="00B83D2A"/>
    <w:rsid w:val="00BC03F3"/>
    <w:rsid w:val="00BE2F7A"/>
    <w:rsid w:val="00C2417C"/>
    <w:rsid w:val="00C44FE6"/>
    <w:rsid w:val="00CA4076"/>
    <w:rsid w:val="00D74687"/>
    <w:rsid w:val="00D95348"/>
    <w:rsid w:val="00D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Other">
    <w:name w:val="Other_"/>
    <w:link w:val="Other0"/>
    <w:locked/>
    <w:rsid w:val="00724DB7"/>
  </w:style>
  <w:style w:type="paragraph" w:customStyle="1" w:styleId="Other0">
    <w:name w:val="Other"/>
    <w:basedOn w:val="Normal"/>
    <w:link w:val="Other"/>
    <w:rsid w:val="00724DB7"/>
    <w:pPr>
      <w:widowControl w:val="0"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BodyText">
    <w:name w:val="Body Text"/>
    <w:basedOn w:val="Normal"/>
    <w:link w:val="BodyTextChar1"/>
    <w:semiHidden/>
    <w:unhideWhenUsed/>
    <w:rsid w:val="00724DB7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uiPriority w:val="99"/>
    <w:semiHidden/>
    <w:rsid w:val="00724DB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link w:val="BodyText"/>
    <w:semiHidden/>
    <w:locked/>
    <w:rsid w:val="00724DB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4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53CB55-B1BA-4865-9B6A-0FEB4945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29</cp:revision>
  <dcterms:created xsi:type="dcterms:W3CDTF">2025-09-26T06:18:00Z</dcterms:created>
  <dcterms:modified xsi:type="dcterms:W3CDTF">2025-12-05T23:04:00Z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